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64" w:lineRule="exact" w:before="79"/>
        <w:ind w:left="3" w:right="3" w:firstLine="0"/>
        <w:jc w:val="center"/>
        <w:rPr>
          <w:sz w:val="23"/>
        </w:rPr>
      </w:pPr>
      <w:r>
        <w:rPr>
          <w:sz w:val="23"/>
        </w:rPr>
        <w:t>SOUTH</w:t>
      </w:r>
      <w:r>
        <w:rPr>
          <w:spacing w:val="-6"/>
          <w:sz w:val="23"/>
        </w:rPr>
        <w:t> </w:t>
      </w:r>
      <w:r>
        <w:rPr>
          <w:sz w:val="23"/>
        </w:rPr>
        <w:t>EVERGREEN</w:t>
      </w:r>
      <w:r>
        <w:rPr>
          <w:spacing w:val="-7"/>
          <w:sz w:val="23"/>
        </w:rPr>
        <w:t> </w:t>
      </w:r>
      <w:r>
        <w:rPr>
          <w:sz w:val="23"/>
        </w:rPr>
        <w:t>WATER</w:t>
      </w:r>
      <w:r>
        <w:rPr>
          <w:spacing w:val="-2"/>
          <w:sz w:val="23"/>
        </w:rPr>
        <w:t> DISTRICT</w:t>
      </w:r>
    </w:p>
    <w:p>
      <w:pPr>
        <w:spacing w:line="264" w:lineRule="exact" w:before="0"/>
        <w:ind w:left="3" w:right="2" w:firstLine="0"/>
        <w:jc w:val="center"/>
        <w:rPr>
          <w:sz w:val="23"/>
        </w:rPr>
      </w:pPr>
      <w:r>
        <w:rPr>
          <w:sz w:val="23"/>
        </w:rPr>
        <w:t>32045</w:t>
      </w:r>
      <w:r>
        <w:rPr>
          <w:spacing w:val="-3"/>
          <w:sz w:val="23"/>
        </w:rPr>
        <w:t> </w:t>
      </w:r>
      <w:r>
        <w:rPr>
          <w:sz w:val="23"/>
        </w:rPr>
        <w:t>Castle</w:t>
      </w:r>
      <w:r>
        <w:rPr>
          <w:spacing w:val="-2"/>
          <w:sz w:val="23"/>
        </w:rPr>
        <w:t> </w:t>
      </w:r>
      <w:r>
        <w:rPr>
          <w:sz w:val="23"/>
        </w:rPr>
        <w:t>Court,</w:t>
      </w:r>
      <w:r>
        <w:rPr>
          <w:spacing w:val="-2"/>
          <w:sz w:val="23"/>
        </w:rPr>
        <w:t> </w:t>
      </w:r>
      <w:r>
        <w:rPr>
          <w:sz w:val="23"/>
        </w:rPr>
        <w:t>Suite</w:t>
      </w:r>
      <w:r>
        <w:rPr>
          <w:spacing w:val="-4"/>
          <w:sz w:val="23"/>
        </w:rPr>
        <w:t> </w:t>
      </w:r>
      <w:r>
        <w:rPr>
          <w:spacing w:val="-5"/>
          <w:sz w:val="23"/>
        </w:rPr>
        <w:t>103</w:t>
      </w:r>
    </w:p>
    <w:p>
      <w:pPr>
        <w:spacing w:line="264" w:lineRule="exact" w:before="0"/>
        <w:ind w:left="4" w:right="1" w:firstLine="0"/>
        <w:jc w:val="center"/>
        <w:rPr>
          <w:sz w:val="23"/>
        </w:rPr>
      </w:pPr>
      <w:r>
        <w:rPr>
          <w:sz w:val="23"/>
        </w:rPr>
        <w:t>Evergreen,</w:t>
      </w:r>
      <w:r>
        <w:rPr>
          <w:spacing w:val="-3"/>
          <w:sz w:val="23"/>
        </w:rPr>
        <w:t> </w:t>
      </w:r>
      <w:r>
        <w:rPr>
          <w:sz w:val="23"/>
        </w:rPr>
        <w:t>CO</w:t>
      </w:r>
      <w:r>
        <w:rPr>
          <w:spacing w:val="-2"/>
          <w:sz w:val="23"/>
        </w:rPr>
        <w:t> 80439</w:t>
      </w:r>
    </w:p>
    <w:p>
      <w:pPr>
        <w:spacing w:before="1"/>
        <w:ind w:left="3" w:right="4" w:firstLine="0"/>
        <w:jc w:val="center"/>
        <w:rPr>
          <w:sz w:val="23"/>
        </w:rPr>
      </w:pPr>
      <w:r>
        <w:rPr>
          <w:b/>
          <w:sz w:val="23"/>
        </w:rPr>
        <w:t>Mailing</w:t>
      </w:r>
      <w:r>
        <w:rPr>
          <w:b/>
          <w:spacing w:val="-5"/>
          <w:sz w:val="23"/>
        </w:rPr>
        <w:t> </w:t>
      </w:r>
      <w:r>
        <w:rPr>
          <w:b/>
          <w:sz w:val="23"/>
        </w:rPr>
        <w:t>Address:</w:t>
      </w:r>
      <w:r>
        <w:rPr>
          <w:b/>
          <w:spacing w:val="-2"/>
          <w:sz w:val="23"/>
        </w:rPr>
        <w:t> </w:t>
      </w:r>
      <w:r>
        <w:rPr>
          <w:sz w:val="23"/>
        </w:rPr>
        <w:t>PO</w:t>
      </w:r>
      <w:r>
        <w:rPr>
          <w:spacing w:val="-3"/>
          <w:sz w:val="23"/>
        </w:rPr>
        <w:t> </w:t>
      </w:r>
      <w:r>
        <w:rPr>
          <w:sz w:val="23"/>
        </w:rPr>
        <w:t>Box</w:t>
      </w:r>
      <w:r>
        <w:rPr>
          <w:spacing w:val="-2"/>
          <w:sz w:val="23"/>
        </w:rPr>
        <w:t> </w:t>
      </w:r>
      <w:r>
        <w:rPr>
          <w:sz w:val="23"/>
        </w:rPr>
        <w:t>2830,</w:t>
      </w:r>
      <w:r>
        <w:rPr>
          <w:spacing w:val="-2"/>
          <w:sz w:val="23"/>
        </w:rPr>
        <w:t> </w:t>
      </w:r>
      <w:r>
        <w:rPr>
          <w:sz w:val="23"/>
        </w:rPr>
        <w:t>Evergreen,</w:t>
      </w:r>
      <w:r>
        <w:rPr>
          <w:spacing w:val="-2"/>
          <w:sz w:val="23"/>
        </w:rPr>
        <w:t> </w:t>
      </w:r>
      <w:r>
        <w:rPr>
          <w:sz w:val="23"/>
        </w:rPr>
        <w:t>CO</w:t>
      </w:r>
      <w:r>
        <w:rPr>
          <w:spacing w:val="-3"/>
          <w:sz w:val="23"/>
        </w:rPr>
        <w:t> </w:t>
      </w:r>
      <w:r>
        <w:rPr>
          <w:spacing w:val="-2"/>
          <w:sz w:val="23"/>
        </w:rPr>
        <w:t>80437</w:t>
      </w:r>
    </w:p>
    <w:p>
      <w:pPr>
        <w:spacing w:before="252"/>
        <w:ind w:left="3" w:right="3" w:firstLine="0"/>
        <w:jc w:val="center"/>
        <w:rPr>
          <w:b/>
          <w:sz w:val="23"/>
        </w:rPr>
      </w:pPr>
      <w:r>
        <w:rPr>
          <w:b/>
          <w:sz w:val="23"/>
        </w:rPr>
        <w:t>PLEASE</w:t>
      </w:r>
      <w:r>
        <w:rPr>
          <w:b/>
          <w:spacing w:val="-7"/>
          <w:sz w:val="23"/>
        </w:rPr>
        <w:t> </w:t>
      </w:r>
      <w:r>
        <w:rPr>
          <w:b/>
          <w:sz w:val="23"/>
        </w:rPr>
        <w:t>READ</w:t>
      </w:r>
      <w:r>
        <w:rPr>
          <w:b/>
          <w:spacing w:val="-5"/>
          <w:sz w:val="23"/>
        </w:rPr>
        <w:t> </w:t>
      </w:r>
      <w:r>
        <w:rPr>
          <w:b/>
          <w:sz w:val="23"/>
        </w:rPr>
        <w:t>THE</w:t>
      </w:r>
      <w:r>
        <w:rPr>
          <w:b/>
          <w:spacing w:val="-5"/>
          <w:sz w:val="23"/>
        </w:rPr>
        <w:t> </w:t>
      </w:r>
      <w:r>
        <w:rPr>
          <w:b/>
          <w:sz w:val="23"/>
        </w:rPr>
        <w:t>FOLLOWING</w:t>
      </w:r>
      <w:r>
        <w:rPr>
          <w:b/>
          <w:spacing w:val="-4"/>
          <w:sz w:val="23"/>
        </w:rPr>
        <w:t> </w:t>
      </w:r>
      <w:r>
        <w:rPr>
          <w:b/>
          <w:i/>
          <w:sz w:val="23"/>
        </w:rPr>
        <w:t>IMPORTANT</w:t>
      </w:r>
      <w:r>
        <w:rPr>
          <w:b/>
          <w:i/>
          <w:spacing w:val="-3"/>
          <w:sz w:val="23"/>
        </w:rPr>
        <w:t> </w:t>
      </w:r>
      <w:r>
        <w:rPr>
          <w:b/>
          <w:spacing w:val="-2"/>
          <w:sz w:val="23"/>
        </w:rPr>
        <w:t>LETTER</w:t>
      </w:r>
    </w:p>
    <w:p>
      <w:pPr>
        <w:pStyle w:val="BodyText"/>
        <w:spacing w:before="1"/>
        <w:rPr>
          <w:b/>
          <w:sz w:val="23"/>
        </w:rPr>
      </w:pPr>
    </w:p>
    <w:p>
      <w:pPr>
        <w:pStyle w:val="BodyText"/>
        <w:tabs>
          <w:tab w:pos="9194" w:val="left" w:leader="none"/>
        </w:tabs>
        <w:ind w:left="120"/>
        <w:jc w:val="both"/>
      </w:pPr>
      <w:r>
        <w:rPr/>
        <w:t>Dear</w:t>
      </w:r>
      <w:r>
        <w:rPr>
          <w:spacing w:val="-2"/>
        </w:rPr>
        <w:t> </w:t>
      </w:r>
      <w:r>
        <w:rPr/>
        <w:t>SEWD</w:t>
      </w:r>
      <w:r>
        <w:rPr>
          <w:spacing w:val="-2"/>
        </w:rPr>
        <w:t> Homeowner:</w:t>
      </w:r>
      <w:r>
        <w:rPr/>
        <w:tab/>
        <w:t>January</w:t>
      </w:r>
      <w:r>
        <w:rPr>
          <w:spacing w:val="-7"/>
        </w:rPr>
        <w:t> </w:t>
      </w:r>
      <w:r>
        <w:rPr>
          <w:spacing w:val="-4"/>
        </w:rPr>
        <w:t>2024</w:t>
      </w:r>
    </w:p>
    <w:p>
      <w:pPr>
        <w:pStyle w:val="BodyText"/>
        <w:spacing w:before="251"/>
        <w:ind w:left="119" w:right="115"/>
        <w:jc w:val="both"/>
      </w:pPr>
      <w:r>
        <w:rPr/>
        <w:t>New year’s greetings from your South Evergreen Water District (SEWD)!</w:t>
      </w:r>
      <w:r>
        <w:rPr>
          <w:spacing w:val="40"/>
        </w:rPr>
        <w:t> </w:t>
      </w:r>
      <w:r>
        <w:rPr/>
        <w:t>The following information is provided as an update regarding SEWD and State water requirements.</w:t>
      </w:r>
    </w:p>
    <w:p>
      <w:pPr>
        <w:pStyle w:val="BodyText"/>
        <w:spacing w:before="2"/>
      </w:pPr>
    </w:p>
    <w:p>
      <w:pPr>
        <w:pStyle w:val="Heading1"/>
      </w:pPr>
      <w:r>
        <w:rPr/>
        <w:t>REASON</w:t>
      </w:r>
      <w:r>
        <w:rPr>
          <w:spacing w:val="-4"/>
        </w:rPr>
        <w:t> </w:t>
      </w:r>
      <w:r>
        <w:rPr/>
        <w:t>FOR</w:t>
      </w:r>
      <w:r>
        <w:rPr>
          <w:spacing w:val="-3"/>
        </w:rPr>
        <w:t> </w:t>
      </w:r>
      <w:r>
        <w:rPr/>
        <w:t>SEWD</w:t>
      </w:r>
      <w:r>
        <w:rPr>
          <w:spacing w:val="-3"/>
        </w:rPr>
        <w:t> </w:t>
      </w:r>
      <w:r>
        <w:rPr>
          <w:spacing w:val="-2"/>
        </w:rPr>
        <w:t>RESERVOIRS</w:t>
      </w:r>
    </w:p>
    <w:p>
      <w:pPr>
        <w:pStyle w:val="BodyText"/>
        <w:spacing w:before="10"/>
        <w:rPr>
          <w:b/>
        </w:rPr>
      </w:pPr>
    </w:p>
    <w:p>
      <w:pPr>
        <w:pStyle w:val="BodyText"/>
        <w:ind w:left="120" w:right="113" w:hanging="1"/>
        <w:jc w:val="both"/>
        <w:rPr>
          <w:b/>
        </w:rPr>
      </w:pPr>
      <w:r>
        <w:rPr/>
        <w:t>The Colorado Division of Water Resources required that subdivisions created after 1972 had to replace a portion of water used from their wells each year by putting that water (augmentation) back into the area water supply. The three reservoirs located along Highway 73 near the main entrance to Evergreen Meadows were created for that reason. They hold enough required</w:t>
      </w:r>
      <w:r>
        <w:rPr>
          <w:spacing w:val="-9"/>
        </w:rPr>
        <w:t> </w:t>
      </w:r>
      <w:r>
        <w:rPr/>
        <w:t>water</w:t>
      </w:r>
      <w:r>
        <w:rPr>
          <w:spacing w:val="-10"/>
        </w:rPr>
        <w:t> </w:t>
      </w:r>
      <w:r>
        <w:rPr/>
        <w:t>for</w:t>
      </w:r>
      <w:r>
        <w:rPr>
          <w:spacing w:val="-10"/>
        </w:rPr>
        <w:t> </w:t>
      </w:r>
      <w:r>
        <w:rPr/>
        <w:t>each</w:t>
      </w:r>
      <w:r>
        <w:rPr>
          <w:spacing w:val="-11"/>
        </w:rPr>
        <w:t> </w:t>
      </w:r>
      <w:r>
        <w:rPr/>
        <w:t>household</w:t>
      </w:r>
      <w:r>
        <w:rPr>
          <w:spacing w:val="-9"/>
        </w:rPr>
        <w:t> </w:t>
      </w:r>
      <w:r>
        <w:rPr/>
        <w:t>well</w:t>
      </w:r>
      <w:r>
        <w:rPr>
          <w:spacing w:val="-10"/>
        </w:rPr>
        <w:t> </w:t>
      </w:r>
      <w:r>
        <w:rPr/>
        <w:t>drilled</w:t>
      </w:r>
      <w:r>
        <w:rPr>
          <w:spacing w:val="-11"/>
        </w:rPr>
        <w:t> </w:t>
      </w:r>
      <w:r>
        <w:rPr/>
        <w:t>in</w:t>
      </w:r>
      <w:r>
        <w:rPr>
          <w:spacing w:val="-9"/>
        </w:rPr>
        <w:t> </w:t>
      </w:r>
      <w:r>
        <w:rPr/>
        <w:t>Evergreen</w:t>
      </w:r>
      <w:r>
        <w:rPr>
          <w:spacing w:val="-11"/>
        </w:rPr>
        <w:t> </w:t>
      </w:r>
      <w:r>
        <w:rPr/>
        <w:t>Meadows</w:t>
      </w:r>
      <w:r>
        <w:rPr>
          <w:spacing w:val="-10"/>
        </w:rPr>
        <w:t> </w:t>
      </w:r>
      <w:r>
        <w:rPr/>
        <w:t>Units</w:t>
      </w:r>
      <w:r>
        <w:rPr>
          <w:spacing w:val="-11"/>
        </w:rPr>
        <w:t> </w:t>
      </w:r>
      <w:r>
        <w:rPr/>
        <w:t>8,</w:t>
      </w:r>
      <w:r>
        <w:rPr>
          <w:spacing w:val="-11"/>
        </w:rPr>
        <w:t> </w:t>
      </w:r>
      <w:r>
        <w:rPr/>
        <w:t>9,</w:t>
      </w:r>
      <w:r>
        <w:rPr>
          <w:spacing w:val="-11"/>
        </w:rPr>
        <w:t> </w:t>
      </w:r>
      <w:r>
        <w:rPr/>
        <w:t>and</w:t>
      </w:r>
      <w:r>
        <w:rPr>
          <w:spacing w:val="-9"/>
        </w:rPr>
        <w:t> </w:t>
      </w:r>
      <w:r>
        <w:rPr/>
        <w:t>10</w:t>
      </w:r>
      <w:r>
        <w:rPr>
          <w:spacing w:val="-11"/>
        </w:rPr>
        <w:t> </w:t>
      </w:r>
      <w:r>
        <w:rPr/>
        <w:t>and</w:t>
      </w:r>
      <w:r>
        <w:rPr>
          <w:spacing w:val="-11"/>
        </w:rPr>
        <w:t> </w:t>
      </w:r>
      <w:r>
        <w:rPr/>
        <w:t>Unit</w:t>
      </w:r>
      <w:r>
        <w:rPr>
          <w:spacing w:val="-10"/>
        </w:rPr>
        <w:t> </w:t>
      </w:r>
      <w:r>
        <w:rPr/>
        <w:t>5</w:t>
      </w:r>
      <w:r>
        <w:rPr>
          <w:spacing w:val="-11"/>
        </w:rPr>
        <w:t> </w:t>
      </w:r>
      <w:r>
        <w:rPr/>
        <w:t>in</w:t>
      </w:r>
      <w:r>
        <w:rPr>
          <w:spacing w:val="-9"/>
        </w:rPr>
        <w:t> </w:t>
      </w:r>
      <w:r>
        <w:rPr/>
        <w:t>Evergreen</w:t>
      </w:r>
      <w:r>
        <w:rPr>
          <w:spacing w:val="-9"/>
        </w:rPr>
        <w:t> </w:t>
      </w:r>
      <w:r>
        <w:rPr/>
        <w:t>Highlands. Because</w:t>
      </w:r>
      <w:r>
        <w:rPr>
          <w:spacing w:val="-11"/>
        </w:rPr>
        <w:t> </w:t>
      </w:r>
      <w:r>
        <w:rPr/>
        <w:t>these</w:t>
      </w:r>
      <w:r>
        <w:rPr>
          <w:spacing w:val="-8"/>
        </w:rPr>
        <w:t> </w:t>
      </w:r>
      <w:r>
        <w:rPr/>
        <w:t>units</w:t>
      </w:r>
      <w:r>
        <w:rPr>
          <w:spacing w:val="-8"/>
        </w:rPr>
        <w:t> </w:t>
      </w:r>
      <w:r>
        <w:rPr/>
        <w:t>were</w:t>
      </w:r>
      <w:r>
        <w:rPr>
          <w:spacing w:val="-10"/>
        </w:rPr>
        <w:t> </w:t>
      </w:r>
      <w:r>
        <w:rPr/>
        <w:t>platted</w:t>
      </w:r>
      <w:r>
        <w:rPr>
          <w:spacing w:val="-11"/>
        </w:rPr>
        <w:t> </w:t>
      </w:r>
      <w:r>
        <w:rPr/>
        <w:t>after</w:t>
      </w:r>
      <w:r>
        <w:rPr>
          <w:spacing w:val="-10"/>
        </w:rPr>
        <w:t> </w:t>
      </w:r>
      <w:r>
        <w:rPr/>
        <w:t>1972,</w:t>
      </w:r>
      <w:r>
        <w:rPr>
          <w:spacing w:val="-11"/>
        </w:rPr>
        <w:t> </w:t>
      </w:r>
      <w:r>
        <w:rPr/>
        <w:t>they</w:t>
      </w:r>
      <w:r>
        <w:rPr>
          <w:spacing w:val="-11"/>
        </w:rPr>
        <w:t> </w:t>
      </w:r>
      <w:r>
        <w:rPr/>
        <w:t>are</w:t>
      </w:r>
      <w:r>
        <w:rPr>
          <w:spacing w:val="-8"/>
        </w:rPr>
        <w:t> </w:t>
      </w:r>
      <w:r>
        <w:rPr/>
        <w:t>subject</w:t>
      </w:r>
      <w:r>
        <w:rPr>
          <w:spacing w:val="-10"/>
        </w:rPr>
        <w:t> </w:t>
      </w:r>
      <w:r>
        <w:rPr/>
        <w:t>to</w:t>
      </w:r>
      <w:r>
        <w:rPr>
          <w:spacing w:val="-11"/>
        </w:rPr>
        <w:t> </w:t>
      </w:r>
      <w:r>
        <w:rPr/>
        <w:t>the</w:t>
      </w:r>
      <w:r>
        <w:rPr>
          <w:spacing w:val="-11"/>
        </w:rPr>
        <w:t> </w:t>
      </w:r>
      <w:r>
        <w:rPr/>
        <w:t>above</w:t>
      </w:r>
      <w:r>
        <w:rPr>
          <w:spacing w:val="-11"/>
        </w:rPr>
        <w:t> </w:t>
      </w:r>
      <w:r>
        <w:rPr/>
        <w:t>mandate.</w:t>
      </w:r>
      <w:r>
        <w:rPr>
          <w:spacing w:val="-11"/>
        </w:rPr>
        <w:t> </w:t>
      </w:r>
      <w:r>
        <w:rPr>
          <w:b/>
        </w:rPr>
        <w:t>If</w:t>
      </w:r>
      <w:r>
        <w:rPr>
          <w:b/>
          <w:spacing w:val="-8"/>
        </w:rPr>
        <w:t> </w:t>
      </w:r>
      <w:r>
        <w:rPr>
          <w:b/>
        </w:rPr>
        <w:t>our</w:t>
      </w:r>
      <w:r>
        <w:rPr>
          <w:b/>
          <w:spacing w:val="-8"/>
        </w:rPr>
        <w:t> </w:t>
      </w:r>
      <w:r>
        <w:rPr>
          <w:b/>
        </w:rPr>
        <w:t>reservoirs</w:t>
      </w:r>
      <w:r>
        <w:rPr>
          <w:b/>
          <w:spacing w:val="-11"/>
        </w:rPr>
        <w:t> </w:t>
      </w:r>
      <w:r>
        <w:rPr>
          <w:b/>
        </w:rPr>
        <w:t>are</w:t>
      </w:r>
      <w:r>
        <w:rPr>
          <w:b/>
          <w:spacing w:val="-11"/>
        </w:rPr>
        <w:t> </w:t>
      </w:r>
      <w:r>
        <w:rPr>
          <w:b/>
        </w:rPr>
        <w:t>not</w:t>
      </w:r>
      <w:r>
        <w:rPr>
          <w:b/>
          <w:spacing w:val="-10"/>
        </w:rPr>
        <w:t> </w:t>
      </w:r>
      <w:r>
        <w:rPr>
          <w:b/>
        </w:rPr>
        <w:t>in</w:t>
      </w:r>
      <w:r>
        <w:rPr>
          <w:b/>
          <w:spacing w:val="-9"/>
        </w:rPr>
        <w:t> </w:t>
      </w:r>
      <w:r>
        <w:rPr>
          <w:b/>
        </w:rPr>
        <w:t>compliance with the Colorado Division of Water Resources, then our wells might be shut down.</w:t>
      </w:r>
    </w:p>
    <w:p>
      <w:pPr>
        <w:pStyle w:val="BodyText"/>
        <w:rPr>
          <w:b/>
        </w:rPr>
      </w:pPr>
    </w:p>
    <w:p>
      <w:pPr>
        <w:pStyle w:val="Heading1"/>
      </w:pPr>
      <w:r>
        <w:rPr/>
        <w:t>WATER</w:t>
      </w:r>
      <w:r>
        <w:rPr>
          <w:spacing w:val="-4"/>
        </w:rPr>
        <w:t> </w:t>
      </w:r>
      <w:r>
        <w:rPr/>
        <w:t>RIGHTS</w:t>
      </w:r>
      <w:r>
        <w:rPr>
          <w:spacing w:val="-3"/>
        </w:rPr>
        <w:t> </w:t>
      </w:r>
      <w:r>
        <w:rPr>
          <w:spacing w:val="-2"/>
        </w:rPr>
        <w:t>PROTECTION</w:t>
      </w:r>
    </w:p>
    <w:p>
      <w:pPr>
        <w:pStyle w:val="BodyText"/>
        <w:spacing w:before="1"/>
        <w:rPr>
          <w:b/>
        </w:rPr>
      </w:pPr>
    </w:p>
    <w:p>
      <w:pPr>
        <w:spacing w:before="0"/>
        <w:ind w:left="120" w:right="115" w:hanging="1"/>
        <w:jc w:val="both"/>
        <w:rPr>
          <w:sz w:val="22"/>
        </w:rPr>
      </w:pPr>
      <w:r>
        <w:rPr>
          <w:sz w:val="23"/>
        </w:rPr>
        <w:t>Protecting</w:t>
      </w:r>
      <w:r>
        <w:rPr>
          <w:spacing w:val="-15"/>
          <w:sz w:val="23"/>
        </w:rPr>
        <w:t> </w:t>
      </w:r>
      <w:r>
        <w:rPr>
          <w:sz w:val="23"/>
        </w:rPr>
        <w:t>our</w:t>
      </w:r>
      <w:r>
        <w:rPr>
          <w:spacing w:val="-14"/>
          <w:sz w:val="23"/>
        </w:rPr>
        <w:t> </w:t>
      </w:r>
      <w:r>
        <w:rPr>
          <w:sz w:val="23"/>
        </w:rPr>
        <w:t>water</w:t>
      </w:r>
      <w:r>
        <w:rPr>
          <w:spacing w:val="-14"/>
          <w:sz w:val="23"/>
        </w:rPr>
        <w:t> </w:t>
      </w:r>
      <w:r>
        <w:rPr>
          <w:sz w:val="23"/>
        </w:rPr>
        <w:t>rights</w:t>
      </w:r>
      <w:r>
        <w:rPr>
          <w:spacing w:val="-15"/>
          <w:sz w:val="23"/>
        </w:rPr>
        <w:t> </w:t>
      </w:r>
      <w:r>
        <w:rPr>
          <w:sz w:val="23"/>
        </w:rPr>
        <w:t>is</w:t>
      </w:r>
      <w:r>
        <w:rPr>
          <w:spacing w:val="-14"/>
          <w:sz w:val="23"/>
        </w:rPr>
        <w:t> </w:t>
      </w:r>
      <w:r>
        <w:rPr>
          <w:sz w:val="23"/>
        </w:rPr>
        <w:t>a</w:t>
      </w:r>
      <w:r>
        <w:rPr>
          <w:spacing w:val="-12"/>
          <w:sz w:val="23"/>
        </w:rPr>
        <w:t> </w:t>
      </w:r>
      <w:r>
        <w:rPr>
          <w:sz w:val="23"/>
        </w:rPr>
        <w:t>constant</w:t>
      </w:r>
      <w:r>
        <w:rPr>
          <w:spacing w:val="-14"/>
          <w:sz w:val="23"/>
        </w:rPr>
        <w:t> </w:t>
      </w:r>
      <w:r>
        <w:rPr>
          <w:sz w:val="23"/>
        </w:rPr>
        <w:t>effort.</w:t>
      </w:r>
      <w:r>
        <w:rPr>
          <w:spacing w:val="-14"/>
          <w:sz w:val="23"/>
        </w:rPr>
        <w:t> </w:t>
      </w:r>
      <w:r>
        <w:rPr>
          <w:sz w:val="23"/>
        </w:rPr>
        <w:t>Developers</w:t>
      </w:r>
      <w:r>
        <w:rPr>
          <w:spacing w:val="-15"/>
          <w:sz w:val="23"/>
        </w:rPr>
        <w:t> </w:t>
      </w:r>
      <w:r>
        <w:rPr>
          <w:sz w:val="23"/>
        </w:rPr>
        <w:t>and</w:t>
      </w:r>
      <w:r>
        <w:rPr>
          <w:spacing w:val="-13"/>
          <w:sz w:val="23"/>
        </w:rPr>
        <w:t> </w:t>
      </w:r>
      <w:r>
        <w:rPr>
          <w:sz w:val="23"/>
        </w:rPr>
        <w:t>other</w:t>
      </w:r>
      <w:r>
        <w:rPr>
          <w:spacing w:val="-14"/>
          <w:sz w:val="23"/>
        </w:rPr>
        <w:t> </w:t>
      </w:r>
      <w:r>
        <w:rPr>
          <w:sz w:val="23"/>
        </w:rPr>
        <w:t>water</w:t>
      </w:r>
      <w:r>
        <w:rPr>
          <w:spacing w:val="-14"/>
          <w:sz w:val="23"/>
        </w:rPr>
        <w:t> </w:t>
      </w:r>
      <w:r>
        <w:rPr>
          <w:sz w:val="23"/>
        </w:rPr>
        <w:t>districts</w:t>
      </w:r>
      <w:r>
        <w:rPr>
          <w:spacing w:val="-15"/>
          <w:sz w:val="23"/>
        </w:rPr>
        <w:t> </w:t>
      </w:r>
      <w:r>
        <w:rPr>
          <w:sz w:val="23"/>
        </w:rPr>
        <w:t>regularly</w:t>
      </w:r>
      <w:r>
        <w:rPr>
          <w:spacing w:val="-14"/>
          <w:sz w:val="23"/>
        </w:rPr>
        <w:t> </w:t>
      </w:r>
      <w:r>
        <w:rPr>
          <w:sz w:val="23"/>
        </w:rPr>
        <w:t>challenge</w:t>
      </w:r>
      <w:r>
        <w:rPr>
          <w:spacing w:val="-13"/>
          <w:sz w:val="23"/>
        </w:rPr>
        <w:t> </w:t>
      </w:r>
      <w:r>
        <w:rPr>
          <w:sz w:val="23"/>
        </w:rPr>
        <w:t>o</w:t>
      </w:r>
      <w:r>
        <w:rPr>
          <w:sz w:val="22"/>
        </w:rPr>
        <w:t>ur</w:t>
      </w:r>
      <w:r>
        <w:rPr>
          <w:spacing w:val="-13"/>
          <w:sz w:val="22"/>
        </w:rPr>
        <w:t> </w:t>
      </w:r>
      <w:r>
        <w:rPr>
          <w:sz w:val="22"/>
        </w:rPr>
        <w:t>water</w:t>
      </w:r>
      <w:r>
        <w:rPr>
          <w:spacing w:val="-12"/>
          <w:sz w:val="22"/>
        </w:rPr>
        <w:t> </w:t>
      </w:r>
      <w:r>
        <w:rPr>
          <w:sz w:val="22"/>
        </w:rPr>
        <w:t>rights. This requires the Board to hire attorneys and water engineers to defend our rights on a regular basis.</w:t>
      </w:r>
    </w:p>
    <w:p>
      <w:pPr>
        <w:pStyle w:val="BodyText"/>
      </w:pPr>
    </w:p>
    <w:p>
      <w:pPr>
        <w:spacing w:before="0"/>
        <w:ind w:left="120" w:right="0" w:firstLine="0"/>
        <w:jc w:val="left"/>
        <w:rPr>
          <w:b/>
          <w:sz w:val="22"/>
        </w:rPr>
      </w:pPr>
      <w:r>
        <w:rPr>
          <w:b/>
          <w:sz w:val="22"/>
        </w:rPr>
        <w:t>WATER</w:t>
      </w:r>
      <w:r>
        <w:rPr>
          <w:b/>
          <w:spacing w:val="-4"/>
          <w:sz w:val="22"/>
        </w:rPr>
        <w:t> </w:t>
      </w:r>
      <w:r>
        <w:rPr>
          <w:b/>
          <w:sz w:val="22"/>
        </w:rPr>
        <w:t>FEE</w:t>
      </w:r>
      <w:r>
        <w:rPr>
          <w:b/>
          <w:spacing w:val="-4"/>
          <w:sz w:val="22"/>
        </w:rPr>
        <w:t> </w:t>
      </w:r>
      <w:r>
        <w:rPr>
          <w:b/>
          <w:spacing w:val="-2"/>
          <w:sz w:val="22"/>
        </w:rPr>
        <w:t>UPDATE</w:t>
      </w:r>
    </w:p>
    <w:p>
      <w:pPr>
        <w:pStyle w:val="BodyText"/>
        <w:rPr>
          <w:b/>
        </w:rPr>
      </w:pPr>
    </w:p>
    <w:p>
      <w:pPr>
        <w:spacing w:before="0"/>
        <w:ind w:left="119" w:right="0" w:firstLine="1"/>
        <w:jc w:val="left"/>
        <w:rPr>
          <w:b/>
          <w:sz w:val="22"/>
        </w:rPr>
      </w:pPr>
      <w:r>
        <w:rPr>
          <w:b/>
          <w:sz w:val="22"/>
        </w:rPr>
        <w:t>The fee for 2024 will remain at $500.00 and must be postmarked by Feb. 29, 2024.</w:t>
      </w:r>
      <w:r>
        <w:rPr>
          <w:b/>
          <w:spacing w:val="40"/>
          <w:sz w:val="22"/>
        </w:rPr>
        <w:t> </w:t>
      </w:r>
      <w:r>
        <w:rPr>
          <w:b/>
          <w:sz w:val="22"/>
        </w:rPr>
        <w:t>You may now make your payments</w:t>
      </w:r>
      <w:r>
        <w:rPr>
          <w:b/>
          <w:spacing w:val="-6"/>
          <w:sz w:val="22"/>
        </w:rPr>
        <w:t> </w:t>
      </w:r>
      <w:r>
        <w:rPr>
          <w:b/>
          <w:sz w:val="22"/>
        </w:rPr>
        <w:t>on</w:t>
      </w:r>
      <w:r>
        <w:rPr>
          <w:b/>
          <w:spacing w:val="-7"/>
          <w:sz w:val="22"/>
        </w:rPr>
        <w:t> </w:t>
      </w:r>
      <w:r>
        <w:rPr>
          <w:b/>
          <w:sz w:val="22"/>
        </w:rPr>
        <w:t>the</w:t>
      </w:r>
      <w:r>
        <w:rPr>
          <w:b/>
          <w:spacing w:val="-6"/>
          <w:sz w:val="22"/>
        </w:rPr>
        <w:t> </w:t>
      </w:r>
      <w:r>
        <w:rPr>
          <w:b/>
          <w:sz w:val="22"/>
        </w:rPr>
        <w:t>new</w:t>
      </w:r>
      <w:r>
        <w:rPr>
          <w:b/>
          <w:spacing w:val="-5"/>
          <w:sz w:val="22"/>
        </w:rPr>
        <w:t> </w:t>
      </w:r>
      <w:r>
        <w:rPr>
          <w:b/>
          <w:sz w:val="22"/>
        </w:rPr>
        <w:t>SEWD</w:t>
      </w:r>
      <w:r>
        <w:rPr>
          <w:b/>
          <w:spacing w:val="-7"/>
          <w:sz w:val="22"/>
        </w:rPr>
        <w:t> </w:t>
      </w:r>
      <w:r>
        <w:rPr>
          <w:b/>
          <w:sz w:val="22"/>
        </w:rPr>
        <w:t>Website.</w:t>
      </w:r>
      <w:r>
        <w:rPr>
          <w:b/>
          <w:spacing w:val="40"/>
          <w:sz w:val="22"/>
        </w:rPr>
        <w:t> </w:t>
      </w:r>
      <w:r>
        <w:rPr>
          <w:b/>
          <w:sz w:val="22"/>
        </w:rPr>
        <w:t>(Please</w:t>
      </w:r>
      <w:r>
        <w:rPr>
          <w:b/>
          <w:spacing w:val="-6"/>
          <w:sz w:val="22"/>
        </w:rPr>
        <w:t> </w:t>
      </w:r>
      <w:r>
        <w:rPr>
          <w:b/>
          <w:sz w:val="22"/>
        </w:rPr>
        <w:t>see</w:t>
      </w:r>
      <w:r>
        <w:rPr>
          <w:b/>
          <w:spacing w:val="-8"/>
          <w:sz w:val="22"/>
        </w:rPr>
        <w:t> </w:t>
      </w:r>
      <w:r>
        <w:rPr>
          <w:b/>
          <w:sz w:val="22"/>
        </w:rPr>
        <w:t>below</w:t>
      </w:r>
      <w:r>
        <w:rPr>
          <w:b/>
          <w:spacing w:val="-5"/>
          <w:sz w:val="22"/>
        </w:rPr>
        <w:t> </w:t>
      </w:r>
      <w:r>
        <w:rPr>
          <w:b/>
          <w:sz w:val="22"/>
        </w:rPr>
        <w:t>for</w:t>
      </w:r>
      <w:r>
        <w:rPr>
          <w:b/>
          <w:spacing w:val="-8"/>
          <w:sz w:val="22"/>
        </w:rPr>
        <w:t> </w:t>
      </w:r>
      <w:r>
        <w:rPr>
          <w:b/>
          <w:sz w:val="22"/>
        </w:rPr>
        <w:t>more</w:t>
      </w:r>
      <w:r>
        <w:rPr>
          <w:b/>
          <w:spacing w:val="-8"/>
          <w:sz w:val="22"/>
        </w:rPr>
        <w:t> </w:t>
      </w:r>
      <w:r>
        <w:rPr>
          <w:b/>
          <w:sz w:val="22"/>
        </w:rPr>
        <w:t>information</w:t>
      </w:r>
      <w:r>
        <w:rPr>
          <w:b/>
          <w:spacing w:val="-7"/>
          <w:sz w:val="22"/>
        </w:rPr>
        <w:t> </w:t>
      </w:r>
      <w:r>
        <w:rPr>
          <w:b/>
          <w:sz w:val="22"/>
        </w:rPr>
        <w:t>Payments</w:t>
      </w:r>
      <w:r>
        <w:rPr>
          <w:b/>
          <w:spacing w:val="-6"/>
          <w:sz w:val="22"/>
        </w:rPr>
        <w:t> </w:t>
      </w:r>
      <w:r>
        <w:rPr>
          <w:b/>
          <w:sz w:val="22"/>
        </w:rPr>
        <w:t>postmarked</w:t>
      </w:r>
      <w:r>
        <w:rPr>
          <w:b/>
          <w:spacing w:val="-9"/>
          <w:sz w:val="22"/>
        </w:rPr>
        <w:t> </w:t>
      </w:r>
      <w:r>
        <w:rPr>
          <w:b/>
          <w:sz w:val="22"/>
        </w:rPr>
        <w:t>after</w:t>
      </w:r>
      <w:r>
        <w:rPr>
          <w:b/>
          <w:spacing w:val="-6"/>
          <w:sz w:val="22"/>
        </w:rPr>
        <w:t> </w:t>
      </w:r>
      <w:r>
        <w:rPr>
          <w:b/>
          <w:sz w:val="22"/>
        </w:rPr>
        <w:t>that</w:t>
      </w:r>
      <w:r>
        <w:rPr>
          <w:b/>
          <w:spacing w:val="-5"/>
          <w:sz w:val="22"/>
        </w:rPr>
        <w:t> </w:t>
      </w:r>
      <w:r>
        <w:rPr>
          <w:b/>
          <w:sz w:val="22"/>
        </w:rPr>
        <w:t>date will incur additional fees as noted on your invoice.</w:t>
      </w:r>
    </w:p>
    <w:p>
      <w:pPr>
        <w:spacing w:before="251"/>
        <w:ind w:left="118" w:right="0" w:firstLine="0"/>
        <w:jc w:val="left"/>
        <w:rPr>
          <w:b/>
          <w:sz w:val="22"/>
        </w:rPr>
      </w:pPr>
      <w:r>
        <w:rPr>
          <w:b/>
          <w:sz w:val="22"/>
        </w:rPr>
        <w:t>MAINTENANCE</w:t>
      </w:r>
      <w:r>
        <w:rPr>
          <w:b/>
          <w:spacing w:val="-9"/>
          <w:sz w:val="22"/>
        </w:rPr>
        <w:t> </w:t>
      </w:r>
      <w:r>
        <w:rPr>
          <w:b/>
          <w:sz w:val="22"/>
        </w:rPr>
        <w:t>AND</w:t>
      </w:r>
      <w:r>
        <w:rPr>
          <w:b/>
          <w:spacing w:val="-9"/>
          <w:sz w:val="22"/>
        </w:rPr>
        <w:t> </w:t>
      </w:r>
      <w:r>
        <w:rPr>
          <w:b/>
          <w:sz w:val="22"/>
        </w:rPr>
        <w:t>GENERAL</w:t>
      </w:r>
      <w:r>
        <w:rPr>
          <w:b/>
          <w:spacing w:val="-8"/>
          <w:sz w:val="22"/>
        </w:rPr>
        <w:t> </w:t>
      </w:r>
      <w:r>
        <w:rPr>
          <w:b/>
          <w:spacing w:val="-2"/>
          <w:sz w:val="22"/>
        </w:rPr>
        <w:t>INFORMATION</w:t>
      </w:r>
    </w:p>
    <w:p>
      <w:pPr>
        <w:pStyle w:val="BodyText"/>
        <w:spacing w:before="13"/>
        <w:rPr>
          <w:b/>
        </w:rPr>
      </w:pPr>
    </w:p>
    <w:p>
      <w:pPr>
        <w:spacing w:before="0"/>
        <w:ind w:left="119" w:right="0" w:firstLine="0"/>
        <w:jc w:val="left"/>
        <w:rPr>
          <w:sz w:val="23"/>
        </w:rPr>
      </w:pPr>
      <w:r>
        <w:rPr>
          <w:sz w:val="23"/>
        </w:rPr>
        <w:t>The</w:t>
      </w:r>
      <w:r>
        <w:rPr>
          <w:spacing w:val="-5"/>
          <w:sz w:val="23"/>
        </w:rPr>
        <w:t> </w:t>
      </w:r>
      <w:r>
        <w:rPr>
          <w:sz w:val="23"/>
        </w:rPr>
        <w:t>southernmost</w:t>
      </w:r>
      <w:r>
        <w:rPr>
          <w:spacing w:val="-6"/>
          <w:sz w:val="23"/>
        </w:rPr>
        <w:t> </w:t>
      </w:r>
      <w:r>
        <w:rPr>
          <w:sz w:val="23"/>
        </w:rPr>
        <w:t>reservoir,</w:t>
      </w:r>
      <w:r>
        <w:rPr>
          <w:spacing w:val="-6"/>
          <w:sz w:val="23"/>
        </w:rPr>
        <w:t> </w:t>
      </w:r>
      <w:r>
        <w:rPr>
          <w:sz w:val="23"/>
        </w:rPr>
        <w:t>lined</w:t>
      </w:r>
      <w:r>
        <w:rPr>
          <w:spacing w:val="-8"/>
          <w:sz w:val="23"/>
        </w:rPr>
        <w:t> </w:t>
      </w:r>
      <w:r>
        <w:rPr>
          <w:sz w:val="23"/>
        </w:rPr>
        <w:t>in</w:t>
      </w:r>
      <w:r>
        <w:rPr>
          <w:spacing w:val="-6"/>
          <w:sz w:val="23"/>
        </w:rPr>
        <w:t> </w:t>
      </w:r>
      <w:r>
        <w:rPr>
          <w:sz w:val="23"/>
        </w:rPr>
        <w:t>2021,</w:t>
      </w:r>
      <w:r>
        <w:rPr>
          <w:spacing w:val="-6"/>
          <w:sz w:val="23"/>
        </w:rPr>
        <w:t> </w:t>
      </w:r>
      <w:r>
        <w:rPr>
          <w:sz w:val="23"/>
        </w:rPr>
        <w:t>and</w:t>
      </w:r>
      <w:r>
        <w:rPr>
          <w:spacing w:val="-9"/>
          <w:sz w:val="23"/>
        </w:rPr>
        <w:t> </w:t>
      </w:r>
      <w:r>
        <w:rPr>
          <w:sz w:val="23"/>
        </w:rPr>
        <w:t>the</w:t>
      </w:r>
      <w:r>
        <w:rPr>
          <w:spacing w:val="-5"/>
          <w:sz w:val="23"/>
        </w:rPr>
        <w:t> </w:t>
      </w:r>
      <w:r>
        <w:rPr>
          <w:sz w:val="23"/>
        </w:rPr>
        <w:t>pressure-relief</w:t>
      </w:r>
      <w:r>
        <w:rPr>
          <w:spacing w:val="-8"/>
          <w:sz w:val="23"/>
        </w:rPr>
        <w:t> </w:t>
      </w:r>
      <w:r>
        <w:rPr>
          <w:sz w:val="23"/>
        </w:rPr>
        <w:t>trench</w:t>
      </w:r>
      <w:r>
        <w:rPr>
          <w:spacing w:val="-6"/>
          <w:sz w:val="23"/>
        </w:rPr>
        <w:t> </w:t>
      </w:r>
      <w:r>
        <w:rPr>
          <w:sz w:val="23"/>
        </w:rPr>
        <w:t>for</w:t>
      </w:r>
      <w:r>
        <w:rPr>
          <w:spacing w:val="-6"/>
          <w:sz w:val="23"/>
        </w:rPr>
        <w:t> </w:t>
      </w:r>
      <w:r>
        <w:rPr>
          <w:sz w:val="23"/>
        </w:rPr>
        <w:t>drainage</w:t>
      </w:r>
      <w:r>
        <w:rPr>
          <w:spacing w:val="-8"/>
          <w:sz w:val="23"/>
        </w:rPr>
        <w:t> </w:t>
      </w:r>
      <w:r>
        <w:rPr>
          <w:sz w:val="23"/>
        </w:rPr>
        <w:t>and</w:t>
      </w:r>
      <w:r>
        <w:rPr>
          <w:spacing w:val="-6"/>
          <w:sz w:val="23"/>
        </w:rPr>
        <w:t> </w:t>
      </w:r>
      <w:r>
        <w:rPr>
          <w:sz w:val="23"/>
        </w:rPr>
        <w:t>water</w:t>
      </w:r>
      <w:r>
        <w:rPr>
          <w:spacing w:val="-6"/>
          <w:sz w:val="23"/>
        </w:rPr>
        <w:t> </w:t>
      </w:r>
      <w:r>
        <w:rPr>
          <w:sz w:val="23"/>
        </w:rPr>
        <w:t>diversion</w:t>
      </w:r>
      <w:r>
        <w:rPr>
          <w:spacing w:val="-8"/>
          <w:sz w:val="23"/>
        </w:rPr>
        <w:t> </w:t>
      </w:r>
      <w:r>
        <w:rPr>
          <w:sz w:val="23"/>
        </w:rPr>
        <w:t>on</w:t>
      </w:r>
      <w:r>
        <w:rPr>
          <w:spacing w:val="-6"/>
          <w:sz w:val="23"/>
        </w:rPr>
        <w:t> </w:t>
      </w:r>
      <w:r>
        <w:rPr>
          <w:sz w:val="23"/>
        </w:rPr>
        <w:t>reservoir #4, completed in 2022, are functioning well. These projects cost approximately $375,000. Because of</w:t>
      </w:r>
    </w:p>
    <w:p>
      <w:pPr>
        <w:spacing w:line="264" w:lineRule="exact" w:before="0"/>
        <w:ind w:left="119" w:right="0" w:firstLine="0"/>
        <w:jc w:val="left"/>
        <w:rPr>
          <w:sz w:val="23"/>
        </w:rPr>
      </w:pPr>
      <w:r>
        <w:rPr>
          <w:sz w:val="23"/>
        </w:rPr>
        <w:t>the</w:t>
      </w:r>
      <w:r>
        <w:rPr>
          <w:spacing w:val="-5"/>
          <w:sz w:val="23"/>
        </w:rPr>
        <w:t> </w:t>
      </w:r>
      <w:r>
        <w:rPr>
          <w:sz w:val="23"/>
        </w:rPr>
        <w:t>$60,000</w:t>
      </w:r>
      <w:r>
        <w:rPr>
          <w:spacing w:val="-5"/>
          <w:sz w:val="23"/>
        </w:rPr>
        <w:t> </w:t>
      </w:r>
      <w:r>
        <w:rPr>
          <w:sz w:val="23"/>
        </w:rPr>
        <w:t>in</w:t>
      </w:r>
      <w:r>
        <w:rPr>
          <w:spacing w:val="-2"/>
          <w:sz w:val="23"/>
        </w:rPr>
        <w:t> </w:t>
      </w:r>
      <w:r>
        <w:rPr>
          <w:sz w:val="23"/>
        </w:rPr>
        <w:t>grants</w:t>
      </w:r>
      <w:r>
        <w:rPr>
          <w:spacing w:val="-3"/>
          <w:sz w:val="23"/>
        </w:rPr>
        <w:t> </w:t>
      </w:r>
      <w:r>
        <w:rPr>
          <w:sz w:val="23"/>
        </w:rPr>
        <w:t>SEWD</w:t>
      </w:r>
      <w:r>
        <w:rPr>
          <w:spacing w:val="-3"/>
          <w:sz w:val="23"/>
        </w:rPr>
        <w:t> </w:t>
      </w:r>
      <w:r>
        <w:rPr>
          <w:sz w:val="23"/>
        </w:rPr>
        <w:t>received,</w:t>
      </w:r>
      <w:r>
        <w:rPr>
          <w:spacing w:val="-4"/>
          <w:sz w:val="23"/>
        </w:rPr>
        <w:t> </w:t>
      </w:r>
      <w:r>
        <w:rPr>
          <w:sz w:val="23"/>
        </w:rPr>
        <w:t>the</w:t>
      </w:r>
      <w:r>
        <w:rPr>
          <w:spacing w:val="-2"/>
          <w:sz w:val="23"/>
        </w:rPr>
        <w:t> </w:t>
      </w:r>
      <w:r>
        <w:rPr>
          <w:sz w:val="23"/>
        </w:rPr>
        <w:t>District’s</w:t>
      </w:r>
      <w:r>
        <w:rPr>
          <w:spacing w:val="-3"/>
          <w:sz w:val="23"/>
        </w:rPr>
        <w:t> </w:t>
      </w:r>
      <w:r>
        <w:rPr>
          <w:sz w:val="23"/>
        </w:rPr>
        <w:t>final</w:t>
      </w:r>
      <w:r>
        <w:rPr>
          <w:spacing w:val="-4"/>
          <w:sz w:val="23"/>
        </w:rPr>
        <w:t> </w:t>
      </w:r>
      <w:r>
        <w:rPr>
          <w:sz w:val="23"/>
        </w:rPr>
        <w:t>cost</w:t>
      </w:r>
      <w:r>
        <w:rPr>
          <w:spacing w:val="-1"/>
          <w:sz w:val="23"/>
        </w:rPr>
        <w:t> </w:t>
      </w:r>
      <w:r>
        <w:rPr>
          <w:sz w:val="23"/>
        </w:rPr>
        <w:t>was</w:t>
      </w:r>
      <w:r>
        <w:rPr>
          <w:spacing w:val="-3"/>
          <w:sz w:val="23"/>
        </w:rPr>
        <w:t> </w:t>
      </w:r>
      <w:r>
        <w:rPr>
          <w:spacing w:val="-2"/>
          <w:sz w:val="23"/>
        </w:rPr>
        <w:t>$315,000.</w:t>
      </w:r>
    </w:p>
    <w:p>
      <w:pPr>
        <w:pStyle w:val="BodyText"/>
        <w:spacing w:before="2"/>
        <w:rPr>
          <w:sz w:val="23"/>
        </w:rPr>
      </w:pPr>
    </w:p>
    <w:p>
      <w:pPr>
        <w:spacing w:before="0"/>
        <w:ind w:left="119" w:right="115" w:firstLine="0"/>
        <w:jc w:val="both"/>
        <w:rPr>
          <w:sz w:val="23"/>
        </w:rPr>
      </w:pPr>
      <w:r>
        <w:rPr>
          <w:sz w:val="23"/>
        </w:rPr>
        <w:t>After 50 plus years, the old head gate transfer pipe had badly deteriorated preventing the flow of water into our fill ditch. In October 2023 that pipe was replaced with PVC</w:t>
      </w:r>
      <w:r>
        <w:rPr>
          <w:spacing w:val="40"/>
          <w:sz w:val="23"/>
        </w:rPr>
        <w:t> </w:t>
      </w:r>
      <w:r>
        <w:rPr>
          <w:sz w:val="23"/>
        </w:rPr>
        <w:t>pipe. Additional work had to be done on the head gate structure. The cost was $7300.</w:t>
      </w:r>
    </w:p>
    <w:p>
      <w:pPr>
        <w:pStyle w:val="BodyText"/>
        <w:rPr>
          <w:sz w:val="23"/>
        </w:rPr>
      </w:pPr>
    </w:p>
    <w:p>
      <w:pPr>
        <w:spacing w:before="0"/>
        <w:ind w:left="120" w:right="114" w:firstLine="0"/>
        <w:jc w:val="both"/>
        <w:rPr>
          <w:sz w:val="23"/>
        </w:rPr>
      </w:pPr>
      <w:r>
        <w:rPr>
          <w:sz w:val="23"/>
        </w:rPr>
        <w:t>We now need to replenish our depleted reserves over the next number of years. There are ongoing expenditures: administrative, maintenance, occasional legal, and other identified projects. Next year we anticipate replacing the rusted</w:t>
      </w:r>
      <w:r>
        <w:rPr>
          <w:spacing w:val="-6"/>
          <w:sz w:val="23"/>
        </w:rPr>
        <w:t> </w:t>
      </w:r>
      <w:r>
        <w:rPr>
          <w:sz w:val="23"/>
        </w:rPr>
        <w:t>flume</w:t>
      </w:r>
      <w:r>
        <w:rPr>
          <w:spacing w:val="-5"/>
          <w:sz w:val="23"/>
        </w:rPr>
        <w:t> </w:t>
      </w:r>
      <w:r>
        <w:rPr>
          <w:sz w:val="23"/>
        </w:rPr>
        <w:t>box,</w:t>
      </w:r>
      <w:r>
        <w:rPr>
          <w:spacing w:val="-6"/>
          <w:sz w:val="23"/>
        </w:rPr>
        <w:t> </w:t>
      </w:r>
      <w:r>
        <w:rPr>
          <w:sz w:val="23"/>
        </w:rPr>
        <w:t>which</w:t>
      </w:r>
      <w:r>
        <w:rPr>
          <w:spacing w:val="-6"/>
          <w:sz w:val="23"/>
        </w:rPr>
        <w:t> </w:t>
      </w:r>
      <w:r>
        <w:rPr>
          <w:sz w:val="23"/>
        </w:rPr>
        <w:t>measures</w:t>
      </w:r>
      <w:r>
        <w:rPr>
          <w:spacing w:val="-7"/>
          <w:sz w:val="23"/>
        </w:rPr>
        <w:t> </w:t>
      </w:r>
      <w:r>
        <w:rPr>
          <w:sz w:val="23"/>
        </w:rPr>
        <w:t>the</w:t>
      </w:r>
      <w:r>
        <w:rPr>
          <w:spacing w:val="-5"/>
          <w:sz w:val="23"/>
        </w:rPr>
        <w:t> </w:t>
      </w:r>
      <w:r>
        <w:rPr>
          <w:sz w:val="23"/>
        </w:rPr>
        <w:t>flow</w:t>
      </w:r>
      <w:r>
        <w:rPr>
          <w:spacing w:val="-7"/>
          <w:sz w:val="23"/>
        </w:rPr>
        <w:t> </w:t>
      </w:r>
      <w:r>
        <w:rPr>
          <w:sz w:val="23"/>
        </w:rPr>
        <w:t>of</w:t>
      </w:r>
      <w:r>
        <w:rPr>
          <w:spacing w:val="-6"/>
          <w:sz w:val="23"/>
        </w:rPr>
        <w:t> </w:t>
      </w:r>
      <w:r>
        <w:rPr>
          <w:sz w:val="23"/>
        </w:rPr>
        <w:t>incoming</w:t>
      </w:r>
      <w:r>
        <w:rPr>
          <w:spacing w:val="-6"/>
          <w:sz w:val="23"/>
        </w:rPr>
        <w:t> </w:t>
      </w:r>
      <w:r>
        <w:rPr>
          <w:sz w:val="23"/>
        </w:rPr>
        <w:t>water.</w:t>
      </w:r>
      <w:r>
        <w:rPr>
          <w:spacing w:val="-6"/>
          <w:sz w:val="23"/>
        </w:rPr>
        <w:t> </w:t>
      </w:r>
      <w:r>
        <w:rPr>
          <w:sz w:val="23"/>
        </w:rPr>
        <w:t>Also</w:t>
      </w:r>
      <w:r>
        <w:rPr>
          <w:spacing w:val="-6"/>
          <w:sz w:val="23"/>
        </w:rPr>
        <w:t> </w:t>
      </w:r>
      <w:r>
        <w:rPr>
          <w:sz w:val="23"/>
        </w:rPr>
        <w:t>approximately</w:t>
      </w:r>
      <w:r>
        <w:rPr>
          <w:spacing w:val="-6"/>
          <w:sz w:val="23"/>
        </w:rPr>
        <w:t> </w:t>
      </w:r>
      <w:r>
        <w:rPr>
          <w:sz w:val="23"/>
        </w:rPr>
        <w:t>100</w:t>
      </w:r>
      <w:r>
        <w:rPr>
          <w:spacing w:val="-6"/>
          <w:sz w:val="23"/>
        </w:rPr>
        <w:t> </w:t>
      </w:r>
      <w:r>
        <w:rPr>
          <w:sz w:val="23"/>
        </w:rPr>
        <w:t>yards</w:t>
      </w:r>
      <w:r>
        <w:rPr>
          <w:spacing w:val="-7"/>
          <w:sz w:val="23"/>
        </w:rPr>
        <w:t> </w:t>
      </w:r>
      <w:r>
        <w:rPr>
          <w:sz w:val="23"/>
        </w:rPr>
        <w:t>of</w:t>
      </w:r>
      <w:r>
        <w:rPr>
          <w:spacing w:val="-6"/>
          <w:sz w:val="23"/>
        </w:rPr>
        <w:t> </w:t>
      </w:r>
      <w:r>
        <w:rPr>
          <w:sz w:val="23"/>
        </w:rPr>
        <w:t>the</w:t>
      </w:r>
      <w:r>
        <w:rPr>
          <w:spacing w:val="-5"/>
          <w:sz w:val="23"/>
        </w:rPr>
        <w:t> </w:t>
      </w:r>
      <w:r>
        <w:rPr>
          <w:sz w:val="23"/>
        </w:rPr>
        <w:t>fill</w:t>
      </w:r>
      <w:r>
        <w:rPr>
          <w:spacing w:val="-5"/>
          <w:sz w:val="23"/>
        </w:rPr>
        <w:t> </w:t>
      </w:r>
      <w:r>
        <w:rPr>
          <w:sz w:val="23"/>
        </w:rPr>
        <w:t>ditch</w:t>
      </w:r>
      <w:r>
        <w:rPr>
          <w:spacing w:val="-6"/>
          <w:sz w:val="23"/>
        </w:rPr>
        <w:t> </w:t>
      </w:r>
      <w:r>
        <w:rPr>
          <w:sz w:val="23"/>
        </w:rPr>
        <w:t>liner</w:t>
      </w:r>
      <w:r>
        <w:rPr>
          <w:spacing w:val="-6"/>
          <w:sz w:val="23"/>
        </w:rPr>
        <w:t> </w:t>
      </w:r>
      <w:r>
        <w:rPr>
          <w:sz w:val="23"/>
        </w:rPr>
        <w:t>has to be replaced. The estimated cost for both is $20,000.</w:t>
      </w:r>
    </w:p>
    <w:p>
      <w:pPr>
        <w:pStyle w:val="BodyText"/>
        <w:spacing w:before="253"/>
        <w:ind w:left="117" w:right="113" w:firstLine="2"/>
        <w:jc w:val="both"/>
      </w:pPr>
      <w:r>
        <w:rPr>
          <w:sz w:val="23"/>
        </w:rPr>
        <w:t>We currently have</w:t>
      </w:r>
      <w:r>
        <w:rPr>
          <w:spacing w:val="-1"/>
          <w:sz w:val="23"/>
        </w:rPr>
        <w:t> </w:t>
      </w:r>
      <w:r>
        <w:rPr/>
        <w:t>a few capable volunteers who do many</w:t>
      </w:r>
      <w:r>
        <w:rPr>
          <w:spacing w:val="-1"/>
        </w:rPr>
        <w:t> </w:t>
      </w:r>
      <w:r>
        <w:rPr/>
        <w:t>things for our district. This saves SEWD a lot of money! They help do the things necessary to maintain the State augmentation plan. They move water into the reservoirs when we are in priority and release water back into the stream when directed by the State Water Commissioner. Measurements must be taken</w:t>
      </w:r>
      <w:r>
        <w:rPr>
          <w:spacing w:val="-11"/>
        </w:rPr>
        <w:t> </w:t>
      </w:r>
      <w:r>
        <w:rPr/>
        <w:t>each</w:t>
      </w:r>
      <w:r>
        <w:rPr>
          <w:spacing w:val="-9"/>
        </w:rPr>
        <w:t> </w:t>
      </w:r>
      <w:r>
        <w:rPr/>
        <w:t>day</w:t>
      </w:r>
      <w:r>
        <w:rPr>
          <w:spacing w:val="-9"/>
        </w:rPr>
        <w:t> </w:t>
      </w:r>
      <w:r>
        <w:rPr/>
        <w:t>at</w:t>
      </w:r>
      <w:r>
        <w:rPr>
          <w:spacing w:val="-8"/>
        </w:rPr>
        <w:t> </w:t>
      </w:r>
      <w:r>
        <w:rPr/>
        <w:t>each</w:t>
      </w:r>
      <w:r>
        <w:rPr>
          <w:spacing w:val="-9"/>
        </w:rPr>
        <w:t> </w:t>
      </w:r>
      <w:r>
        <w:rPr/>
        <w:t>reservoir</w:t>
      </w:r>
      <w:r>
        <w:rPr>
          <w:spacing w:val="-8"/>
        </w:rPr>
        <w:t> </w:t>
      </w:r>
      <w:r>
        <w:rPr/>
        <w:t>during</w:t>
      </w:r>
      <w:r>
        <w:rPr>
          <w:spacing w:val="-9"/>
        </w:rPr>
        <w:t> </w:t>
      </w:r>
      <w:r>
        <w:rPr/>
        <w:t>this</w:t>
      </w:r>
      <w:r>
        <w:rPr>
          <w:spacing w:val="-10"/>
        </w:rPr>
        <w:t> </w:t>
      </w:r>
      <w:r>
        <w:rPr/>
        <w:t>process,</w:t>
      </w:r>
      <w:r>
        <w:rPr>
          <w:spacing w:val="-9"/>
        </w:rPr>
        <w:t> </w:t>
      </w:r>
      <w:r>
        <w:rPr/>
        <w:t>as</w:t>
      </w:r>
      <w:r>
        <w:rPr>
          <w:spacing w:val="-11"/>
        </w:rPr>
        <w:t> </w:t>
      </w:r>
      <w:r>
        <w:rPr/>
        <w:t>well</w:t>
      </w:r>
      <w:r>
        <w:rPr>
          <w:spacing w:val="-8"/>
        </w:rPr>
        <w:t> </w:t>
      </w:r>
      <w:r>
        <w:rPr/>
        <w:t>as</w:t>
      </w:r>
      <w:r>
        <w:rPr>
          <w:spacing w:val="-8"/>
        </w:rPr>
        <w:t> </w:t>
      </w:r>
      <w:r>
        <w:rPr/>
        <w:t>at</w:t>
      </w:r>
      <w:r>
        <w:rPr>
          <w:spacing w:val="-8"/>
        </w:rPr>
        <w:t> </w:t>
      </w:r>
      <w:r>
        <w:rPr/>
        <w:t>the</w:t>
      </w:r>
      <w:r>
        <w:rPr>
          <w:spacing w:val="-8"/>
        </w:rPr>
        <w:t> </w:t>
      </w:r>
      <w:r>
        <w:rPr/>
        <w:t>end</w:t>
      </w:r>
      <w:r>
        <w:rPr>
          <w:spacing w:val="-9"/>
        </w:rPr>
        <w:t> </w:t>
      </w:r>
      <w:r>
        <w:rPr/>
        <w:t>of</w:t>
      </w:r>
      <w:r>
        <w:rPr>
          <w:spacing w:val="-8"/>
        </w:rPr>
        <w:t> </w:t>
      </w:r>
      <w:r>
        <w:rPr/>
        <w:t>each</w:t>
      </w:r>
      <w:r>
        <w:rPr>
          <w:spacing w:val="-9"/>
        </w:rPr>
        <w:t> </w:t>
      </w:r>
      <w:r>
        <w:rPr/>
        <w:t>month.</w:t>
      </w:r>
      <w:r>
        <w:rPr>
          <w:spacing w:val="-8"/>
        </w:rPr>
        <w:t> </w:t>
      </w:r>
      <w:r>
        <w:rPr/>
        <w:t>The</w:t>
      </w:r>
      <w:r>
        <w:rPr>
          <w:spacing w:val="-8"/>
        </w:rPr>
        <w:t> </w:t>
      </w:r>
      <w:r>
        <w:rPr/>
        <w:t>data</w:t>
      </w:r>
      <w:r>
        <w:rPr>
          <w:spacing w:val="-8"/>
        </w:rPr>
        <w:t> </w:t>
      </w:r>
      <w:r>
        <w:rPr/>
        <w:t>must</w:t>
      </w:r>
      <w:r>
        <w:rPr>
          <w:spacing w:val="-10"/>
        </w:rPr>
        <w:t> </w:t>
      </w:r>
      <w:r>
        <w:rPr/>
        <w:t>be</w:t>
      </w:r>
      <w:r>
        <w:rPr>
          <w:spacing w:val="-8"/>
        </w:rPr>
        <w:t> </w:t>
      </w:r>
      <w:r>
        <w:rPr/>
        <w:t>reviewed,</w:t>
      </w:r>
      <w:r>
        <w:rPr>
          <w:spacing w:val="-9"/>
        </w:rPr>
        <w:t> </w:t>
      </w:r>
      <w:r>
        <w:rPr/>
        <w:t>entered onto spread sheets, and sent to the State. All of this work takes countless hours each year. If we contracted this work, it would cost upwards of $30,000 annually or more.</w:t>
      </w:r>
      <w:r>
        <w:rPr>
          <w:spacing w:val="40"/>
        </w:rPr>
        <w:t> </w:t>
      </w:r>
      <w:r>
        <w:rPr/>
        <w:t>The volunteers’ efforts help slow the increase in our annual fees.</w:t>
      </w:r>
    </w:p>
    <w:p>
      <w:pPr>
        <w:spacing w:after="0"/>
        <w:jc w:val="both"/>
        <w:sectPr>
          <w:type w:val="continuous"/>
          <w:pgSz w:w="12240" w:h="15840"/>
          <w:pgMar w:top="640" w:bottom="280" w:left="600" w:right="600"/>
        </w:sectPr>
      </w:pPr>
    </w:p>
    <w:p>
      <w:pPr>
        <w:pStyle w:val="BodyText"/>
        <w:spacing w:before="78"/>
        <w:ind w:left="121" w:right="112" w:hanging="2"/>
        <w:jc w:val="both"/>
      </w:pPr>
      <w:r>
        <w:rPr/>
        <w:t>We are fortunate to have the volunteer</w:t>
      </w:r>
      <w:r>
        <w:rPr>
          <w:spacing w:val="40"/>
        </w:rPr>
        <w:t> </w:t>
      </w:r>
      <w:r>
        <w:rPr/>
        <w:t>assistance of an engineer who ran a successful engineering company. He oversaw the reservoir lining and drainage projects. This year he supervised and physically worked on replacing</w:t>
      </w:r>
      <w:r>
        <w:rPr>
          <w:spacing w:val="40"/>
        </w:rPr>
        <w:t> </w:t>
      </w:r>
      <w:r>
        <w:rPr/>
        <w:t>the</w:t>
      </w:r>
      <w:r>
        <w:rPr>
          <w:spacing w:val="40"/>
        </w:rPr>
        <w:t> </w:t>
      </w:r>
      <w:r>
        <w:rPr/>
        <w:t>transfer pipe.</w:t>
      </w:r>
    </w:p>
    <w:p>
      <w:pPr>
        <w:pStyle w:val="BodyText"/>
        <w:spacing w:before="253"/>
        <w:ind w:left="120" w:right="113"/>
        <w:jc w:val="both"/>
      </w:pPr>
      <w:r>
        <w:rPr/>
        <w:t>Many thanks to our volunteers who contribute countless hours toward the operation of SEWD. We are always looking for volunteers who would like</w:t>
      </w:r>
      <w:r>
        <w:rPr>
          <w:spacing w:val="-1"/>
        </w:rPr>
        <w:t> </w:t>
      </w:r>
      <w:r>
        <w:rPr/>
        <w:t>to start learning the process so when someone retires there will be people ready to carry on the work</w:t>
      </w:r>
      <w:r>
        <w:rPr>
          <w:spacing w:val="-9"/>
        </w:rPr>
        <w:t> </w:t>
      </w:r>
      <w:r>
        <w:rPr/>
        <w:t>at</w:t>
      </w:r>
      <w:r>
        <w:rPr>
          <w:spacing w:val="-8"/>
        </w:rPr>
        <w:t> </w:t>
      </w:r>
      <w:r>
        <w:rPr/>
        <w:t>these</w:t>
      </w:r>
      <w:r>
        <w:rPr>
          <w:spacing w:val="-8"/>
        </w:rPr>
        <w:t> </w:t>
      </w:r>
      <w:r>
        <w:rPr/>
        <w:t>reservoirs.</w:t>
      </w:r>
      <w:r>
        <w:rPr>
          <w:spacing w:val="-9"/>
        </w:rPr>
        <w:t> </w:t>
      </w:r>
      <w:r>
        <w:rPr/>
        <w:t>If</w:t>
      </w:r>
      <w:r>
        <w:rPr>
          <w:spacing w:val="-8"/>
        </w:rPr>
        <w:t> </w:t>
      </w:r>
      <w:r>
        <w:rPr/>
        <w:t>you</w:t>
      </w:r>
      <w:r>
        <w:rPr>
          <w:spacing w:val="-9"/>
        </w:rPr>
        <w:t> </w:t>
      </w:r>
      <w:r>
        <w:rPr/>
        <w:t>feel</w:t>
      </w:r>
      <w:r>
        <w:rPr>
          <w:spacing w:val="-8"/>
        </w:rPr>
        <w:t> </w:t>
      </w:r>
      <w:r>
        <w:rPr/>
        <w:t>that</w:t>
      </w:r>
      <w:r>
        <w:rPr>
          <w:spacing w:val="-8"/>
        </w:rPr>
        <w:t> </w:t>
      </w:r>
      <w:r>
        <w:rPr/>
        <w:t>you</w:t>
      </w:r>
      <w:r>
        <w:rPr>
          <w:spacing w:val="-9"/>
        </w:rPr>
        <w:t> </w:t>
      </w:r>
      <w:r>
        <w:rPr/>
        <w:t>could</w:t>
      </w:r>
      <w:r>
        <w:rPr>
          <w:spacing w:val="-9"/>
        </w:rPr>
        <w:t> </w:t>
      </w:r>
      <w:r>
        <w:rPr/>
        <w:t>volunteer</w:t>
      </w:r>
      <w:r>
        <w:rPr>
          <w:spacing w:val="-8"/>
        </w:rPr>
        <w:t> </w:t>
      </w:r>
      <w:r>
        <w:rPr/>
        <w:t>to</w:t>
      </w:r>
      <w:r>
        <w:rPr>
          <w:spacing w:val="-9"/>
        </w:rPr>
        <w:t> </w:t>
      </w:r>
      <w:r>
        <w:rPr/>
        <w:t>help</w:t>
      </w:r>
      <w:r>
        <w:rPr>
          <w:spacing w:val="-9"/>
        </w:rPr>
        <w:t> </w:t>
      </w:r>
      <w:r>
        <w:rPr/>
        <w:t>in</w:t>
      </w:r>
      <w:r>
        <w:rPr>
          <w:spacing w:val="-9"/>
        </w:rPr>
        <w:t> </w:t>
      </w:r>
      <w:r>
        <w:rPr/>
        <w:t>some</w:t>
      </w:r>
      <w:r>
        <w:rPr>
          <w:spacing w:val="-8"/>
        </w:rPr>
        <w:t> </w:t>
      </w:r>
      <w:r>
        <w:rPr/>
        <w:t>capacity,</w:t>
      </w:r>
      <w:r>
        <w:rPr>
          <w:spacing w:val="-9"/>
        </w:rPr>
        <w:t> </w:t>
      </w:r>
      <w:r>
        <w:rPr/>
        <w:t>please</w:t>
      </w:r>
      <w:r>
        <w:rPr>
          <w:spacing w:val="-8"/>
        </w:rPr>
        <w:t> </w:t>
      </w:r>
      <w:r>
        <w:rPr/>
        <w:t>call</w:t>
      </w:r>
      <w:r>
        <w:rPr>
          <w:spacing w:val="-8"/>
        </w:rPr>
        <w:t> </w:t>
      </w:r>
      <w:r>
        <w:rPr/>
        <w:t>one</w:t>
      </w:r>
      <w:r>
        <w:rPr>
          <w:spacing w:val="-8"/>
        </w:rPr>
        <w:t> </w:t>
      </w:r>
      <w:r>
        <w:rPr/>
        <w:t>of</w:t>
      </w:r>
      <w:r>
        <w:rPr>
          <w:spacing w:val="-8"/>
        </w:rPr>
        <w:t> </w:t>
      </w:r>
      <w:r>
        <w:rPr/>
        <w:t>the</w:t>
      </w:r>
      <w:r>
        <w:rPr>
          <w:spacing w:val="-8"/>
        </w:rPr>
        <w:t> </w:t>
      </w:r>
      <w:r>
        <w:rPr/>
        <w:t>Board</w:t>
      </w:r>
      <w:r>
        <w:rPr>
          <w:spacing w:val="-9"/>
        </w:rPr>
        <w:t> </w:t>
      </w:r>
      <w:r>
        <w:rPr/>
        <w:t>members or our administrator.</w:t>
      </w:r>
    </w:p>
    <w:p>
      <w:pPr>
        <w:pStyle w:val="Heading1"/>
        <w:spacing w:before="252"/>
        <w:jc w:val="both"/>
      </w:pPr>
      <w:r>
        <w:rPr/>
        <w:t>WELL</w:t>
      </w:r>
      <w:r>
        <w:rPr>
          <w:spacing w:val="-4"/>
        </w:rPr>
        <w:t> </w:t>
      </w:r>
      <w:r>
        <w:rPr/>
        <w:t>WATER</w:t>
      </w:r>
      <w:r>
        <w:rPr>
          <w:spacing w:val="-4"/>
        </w:rPr>
        <w:t> USAGE</w:t>
      </w:r>
    </w:p>
    <w:p>
      <w:pPr>
        <w:pStyle w:val="BodyText"/>
        <w:rPr>
          <w:b/>
        </w:rPr>
      </w:pPr>
    </w:p>
    <w:p>
      <w:pPr>
        <w:pStyle w:val="BodyText"/>
        <w:spacing w:before="1"/>
        <w:ind w:left="121" w:right="114" w:hanging="1"/>
        <w:jc w:val="both"/>
      </w:pPr>
      <w:r>
        <w:rPr/>
        <w:t>Our water augmentation plan is a 2-part plan.</w:t>
      </w:r>
      <w:r>
        <w:rPr>
          <w:spacing w:val="40"/>
        </w:rPr>
        <w:t> </w:t>
      </w:r>
      <w:r>
        <w:rPr/>
        <w:t>The first part is the operation and maintenance of the ponds for well usage. The second part is the explanation of well usage.</w:t>
      </w:r>
    </w:p>
    <w:p>
      <w:pPr>
        <w:pStyle w:val="BodyText"/>
        <w:spacing w:before="252"/>
        <w:ind w:left="120" w:right="114"/>
        <w:jc w:val="both"/>
      </w:pPr>
      <w:r>
        <w:rPr/>
        <w:t>A number of residents in our water district have asked about well water usage. Our district operates under a water decree that</w:t>
      </w:r>
      <w:r>
        <w:rPr>
          <w:spacing w:val="-9"/>
        </w:rPr>
        <w:t> </w:t>
      </w:r>
      <w:r>
        <w:rPr/>
        <w:t>was</w:t>
      </w:r>
      <w:r>
        <w:rPr>
          <w:spacing w:val="-12"/>
        </w:rPr>
        <w:t> </w:t>
      </w:r>
      <w:r>
        <w:rPr/>
        <w:t>established</w:t>
      </w:r>
      <w:r>
        <w:rPr>
          <w:spacing w:val="-10"/>
        </w:rPr>
        <w:t> </w:t>
      </w:r>
      <w:r>
        <w:rPr/>
        <w:t>by</w:t>
      </w:r>
      <w:r>
        <w:rPr>
          <w:spacing w:val="-12"/>
        </w:rPr>
        <w:t> </w:t>
      </w:r>
      <w:r>
        <w:rPr/>
        <w:t>the</w:t>
      </w:r>
      <w:r>
        <w:rPr>
          <w:spacing w:val="-11"/>
        </w:rPr>
        <w:t> </w:t>
      </w:r>
      <w:r>
        <w:rPr/>
        <w:t>State.</w:t>
      </w:r>
      <w:r>
        <w:rPr>
          <w:spacing w:val="-10"/>
        </w:rPr>
        <w:t> </w:t>
      </w:r>
      <w:r>
        <w:rPr/>
        <w:t>This</w:t>
      </w:r>
      <w:r>
        <w:rPr>
          <w:spacing w:val="-11"/>
        </w:rPr>
        <w:t> </w:t>
      </w:r>
      <w:r>
        <w:rPr/>
        <w:t>decree</w:t>
      </w:r>
      <w:r>
        <w:rPr>
          <w:spacing w:val="-9"/>
        </w:rPr>
        <w:t> </w:t>
      </w:r>
      <w:r>
        <w:rPr/>
        <w:t>states</w:t>
      </w:r>
      <w:r>
        <w:rPr>
          <w:spacing w:val="-11"/>
        </w:rPr>
        <w:t> </w:t>
      </w:r>
      <w:r>
        <w:rPr/>
        <w:t>that</w:t>
      </w:r>
      <w:r>
        <w:rPr>
          <w:spacing w:val="-9"/>
        </w:rPr>
        <w:t> </w:t>
      </w:r>
      <w:r>
        <w:rPr/>
        <w:t>our</w:t>
      </w:r>
      <w:r>
        <w:rPr>
          <w:spacing w:val="-9"/>
        </w:rPr>
        <w:t> </w:t>
      </w:r>
      <w:r>
        <w:rPr/>
        <w:t>wells</w:t>
      </w:r>
      <w:r>
        <w:rPr>
          <w:spacing w:val="-9"/>
        </w:rPr>
        <w:t> </w:t>
      </w:r>
      <w:r>
        <w:rPr/>
        <w:t>are</w:t>
      </w:r>
      <w:r>
        <w:rPr>
          <w:spacing w:val="-11"/>
        </w:rPr>
        <w:t> </w:t>
      </w:r>
      <w:r>
        <w:rPr/>
        <w:t>for</w:t>
      </w:r>
      <w:r>
        <w:rPr>
          <w:spacing w:val="-11"/>
        </w:rPr>
        <w:t> </w:t>
      </w:r>
      <w:r>
        <w:rPr/>
        <w:t>“</w:t>
      </w:r>
      <w:r>
        <w:rPr>
          <w:b/>
        </w:rPr>
        <w:t>domestic</w:t>
      </w:r>
      <w:r>
        <w:rPr>
          <w:b/>
          <w:spacing w:val="-9"/>
        </w:rPr>
        <w:t> </w:t>
      </w:r>
      <w:r>
        <w:rPr>
          <w:b/>
        </w:rPr>
        <w:t>use</w:t>
      </w:r>
      <w:r>
        <w:rPr>
          <w:b/>
          <w:spacing w:val="-12"/>
        </w:rPr>
        <w:t> </w:t>
      </w:r>
      <w:r>
        <w:rPr>
          <w:b/>
        </w:rPr>
        <w:t>for</w:t>
      </w:r>
      <w:r>
        <w:rPr>
          <w:b/>
          <w:spacing w:val="-11"/>
        </w:rPr>
        <w:t> </w:t>
      </w:r>
      <w:r>
        <w:rPr>
          <w:b/>
        </w:rPr>
        <w:t>in-house</w:t>
      </w:r>
      <w:r>
        <w:rPr>
          <w:b/>
          <w:spacing w:val="-11"/>
        </w:rPr>
        <w:t> </w:t>
      </w:r>
      <w:r>
        <w:rPr>
          <w:b/>
        </w:rPr>
        <w:t>purposes</w:t>
      </w:r>
      <w:r>
        <w:rPr>
          <w:b/>
          <w:spacing w:val="-9"/>
        </w:rPr>
        <w:t> </w:t>
      </w:r>
      <w:r>
        <w:rPr>
          <w:b/>
        </w:rPr>
        <w:t>only</w:t>
      </w:r>
      <w:r>
        <w:rPr/>
        <w:t>”.</w:t>
      </w:r>
      <w:r>
        <w:rPr>
          <w:spacing w:val="-10"/>
        </w:rPr>
        <w:t> </w:t>
      </w:r>
      <w:r>
        <w:rPr/>
        <w:t>Your well permit should confirm that.</w:t>
      </w:r>
    </w:p>
    <w:p>
      <w:pPr>
        <w:pStyle w:val="BodyText"/>
        <w:spacing w:before="1"/>
      </w:pPr>
    </w:p>
    <w:p>
      <w:pPr>
        <w:pStyle w:val="BodyText"/>
        <w:ind w:left="120" w:right="115" w:hanging="1"/>
        <w:jc w:val="both"/>
      </w:pPr>
      <w:r>
        <w:rPr/>
        <w:t>Below is an explanation directly from the Water Resources Engineer regarding water and well usage per our Water Augmentation Plan:</w:t>
      </w:r>
    </w:p>
    <w:p>
      <w:pPr>
        <w:pStyle w:val="BodyText"/>
        <w:spacing w:before="2"/>
      </w:pPr>
    </w:p>
    <w:p>
      <w:pPr>
        <w:spacing w:before="0"/>
        <w:ind w:left="117" w:right="114" w:firstLine="2"/>
        <w:jc w:val="left"/>
        <w:rPr>
          <w:i/>
          <w:sz w:val="22"/>
        </w:rPr>
      </w:pPr>
      <w:r>
        <w:rPr>
          <w:b/>
          <w:i/>
          <w:sz w:val="22"/>
        </w:rPr>
        <w:t>Permits</w:t>
      </w:r>
      <w:r>
        <w:rPr>
          <w:b/>
          <w:i/>
          <w:spacing w:val="-8"/>
          <w:sz w:val="22"/>
        </w:rPr>
        <w:t> </w:t>
      </w:r>
      <w:r>
        <w:rPr>
          <w:b/>
          <w:i/>
          <w:sz w:val="22"/>
        </w:rPr>
        <w:t>to</w:t>
      </w:r>
      <w:r>
        <w:rPr>
          <w:b/>
          <w:i/>
          <w:spacing w:val="-9"/>
          <w:sz w:val="22"/>
        </w:rPr>
        <w:t> </w:t>
      </w:r>
      <w:r>
        <w:rPr>
          <w:b/>
          <w:i/>
          <w:sz w:val="22"/>
        </w:rPr>
        <w:t>construct</w:t>
      </w:r>
      <w:r>
        <w:rPr>
          <w:b/>
          <w:i/>
          <w:spacing w:val="-10"/>
          <w:sz w:val="22"/>
        </w:rPr>
        <w:t> </w:t>
      </w:r>
      <w:r>
        <w:rPr>
          <w:b/>
          <w:i/>
          <w:sz w:val="22"/>
        </w:rPr>
        <w:t>wells</w:t>
      </w:r>
      <w:r>
        <w:rPr>
          <w:b/>
          <w:i/>
          <w:spacing w:val="-10"/>
          <w:sz w:val="22"/>
        </w:rPr>
        <w:t> </w:t>
      </w:r>
      <w:r>
        <w:rPr>
          <w:b/>
          <w:i/>
          <w:sz w:val="22"/>
        </w:rPr>
        <w:t>within</w:t>
      </w:r>
      <w:r>
        <w:rPr>
          <w:b/>
          <w:i/>
          <w:spacing w:val="-11"/>
          <w:sz w:val="22"/>
        </w:rPr>
        <w:t> </w:t>
      </w:r>
      <w:r>
        <w:rPr>
          <w:b/>
          <w:i/>
          <w:sz w:val="22"/>
        </w:rPr>
        <w:t>Evergreen</w:t>
      </w:r>
      <w:r>
        <w:rPr>
          <w:b/>
          <w:i/>
          <w:spacing w:val="-9"/>
          <w:sz w:val="22"/>
        </w:rPr>
        <w:t> </w:t>
      </w:r>
      <w:r>
        <w:rPr>
          <w:b/>
          <w:i/>
          <w:sz w:val="22"/>
        </w:rPr>
        <w:t>Meadows</w:t>
      </w:r>
      <w:r>
        <w:rPr>
          <w:b/>
          <w:i/>
          <w:spacing w:val="-8"/>
          <w:sz w:val="22"/>
        </w:rPr>
        <w:t> </w:t>
      </w:r>
      <w:r>
        <w:rPr>
          <w:b/>
          <w:i/>
          <w:sz w:val="22"/>
        </w:rPr>
        <w:t>Units</w:t>
      </w:r>
      <w:r>
        <w:rPr>
          <w:b/>
          <w:i/>
          <w:spacing w:val="-8"/>
          <w:sz w:val="22"/>
        </w:rPr>
        <w:t> </w:t>
      </w:r>
      <w:r>
        <w:rPr>
          <w:b/>
          <w:i/>
          <w:sz w:val="22"/>
        </w:rPr>
        <w:t>8,</w:t>
      </w:r>
      <w:r>
        <w:rPr>
          <w:b/>
          <w:i/>
          <w:spacing w:val="-11"/>
          <w:sz w:val="22"/>
        </w:rPr>
        <w:t> </w:t>
      </w:r>
      <w:r>
        <w:rPr>
          <w:b/>
          <w:i/>
          <w:sz w:val="22"/>
        </w:rPr>
        <w:t>9,</w:t>
      </w:r>
      <w:r>
        <w:rPr>
          <w:b/>
          <w:i/>
          <w:spacing w:val="-9"/>
          <w:sz w:val="22"/>
        </w:rPr>
        <w:t> </w:t>
      </w:r>
      <w:r>
        <w:rPr>
          <w:b/>
          <w:i/>
          <w:sz w:val="22"/>
        </w:rPr>
        <w:t>and</w:t>
      </w:r>
      <w:r>
        <w:rPr>
          <w:b/>
          <w:i/>
          <w:spacing w:val="-11"/>
          <w:sz w:val="22"/>
        </w:rPr>
        <w:t> </w:t>
      </w:r>
      <w:r>
        <w:rPr>
          <w:b/>
          <w:i/>
          <w:sz w:val="22"/>
        </w:rPr>
        <w:t>10</w:t>
      </w:r>
      <w:r>
        <w:rPr>
          <w:b/>
          <w:i/>
          <w:spacing w:val="-11"/>
          <w:sz w:val="22"/>
        </w:rPr>
        <w:t> </w:t>
      </w:r>
      <w:r>
        <w:rPr>
          <w:b/>
          <w:i/>
          <w:sz w:val="22"/>
        </w:rPr>
        <w:t>(a</w:t>
      </w:r>
      <w:r>
        <w:rPr>
          <w:b/>
          <w:i/>
          <w:spacing w:val="-9"/>
          <w:sz w:val="22"/>
        </w:rPr>
        <w:t> </w:t>
      </w:r>
      <w:r>
        <w:rPr>
          <w:b/>
          <w:i/>
          <w:sz w:val="22"/>
        </w:rPr>
        <w:t>portion</w:t>
      </w:r>
      <w:r>
        <w:rPr>
          <w:b/>
          <w:i/>
          <w:spacing w:val="-9"/>
          <w:sz w:val="22"/>
        </w:rPr>
        <w:t> </w:t>
      </w:r>
      <w:r>
        <w:rPr>
          <w:b/>
          <w:i/>
          <w:sz w:val="22"/>
        </w:rPr>
        <w:t>of</w:t>
      </w:r>
      <w:r>
        <w:rPr>
          <w:b/>
          <w:i/>
          <w:spacing w:val="-8"/>
          <w:sz w:val="22"/>
        </w:rPr>
        <w:t> </w:t>
      </w:r>
      <w:r>
        <w:rPr>
          <w:b/>
          <w:i/>
          <w:sz w:val="22"/>
        </w:rPr>
        <w:t>which</w:t>
      </w:r>
      <w:r>
        <w:rPr>
          <w:b/>
          <w:i/>
          <w:spacing w:val="-9"/>
          <w:sz w:val="22"/>
        </w:rPr>
        <w:t> </w:t>
      </w:r>
      <w:r>
        <w:rPr>
          <w:b/>
          <w:i/>
          <w:sz w:val="22"/>
        </w:rPr>
        <w:t>was</w:t>
      </w:r>
      <w:r>
        <w:rPr>
          <w:b/>
          <w:i/>
          <w:spacing w:val="-8"/>
          <w:sz w:val="22"/>
        </w:rPr>
        <w:t> </w:t>
      </w:r>
      <w:r>
        <w:rPr>
          <w:b/>
          <w:i/>
          <w:sz w:val="22"/>
        </w:rPr>
        <w:t>replatted</w:t>
      </w:r>
      <w:r>
        <w:rPr>
          <w:b/>
          <w:i/>
          <w:spacing w:val="-9"/>
          <w:sz w:val="22"/>
        </w:rPr>
        <w:t> </w:t>
      </w:r>
      <w:r>
        <w:rPr>
          <w:b/>
          <w:i/>
          <w:sz w:val="22"/>
        </w:rPr>
        <w:t>as</w:t>
      </w:r>
      <w:r>
        <w:rPr>
          <w:b/>
          <w:i/>
          <w:spacing w:val="-8"/>
          <w:sz w:val="22"/>
        </w:rPr>
        <w:t> </w:t>
      </w:r>
      <w:r>
        <w:rPr>
          <w:b/>
          <w:i/>
          <w:sz w:val="22"/>
        </w:rPr>
        <w:t>the</w:t>
      </w:r>
      <w:r>
        <w:rPr>
          <w:b/>
          <w:i/>
          <w:spacing w:val="-11"/>
          <w:sz w:val="22"/>
        </w:rPr>
        <w:t> </w:t>
      </w:r>
      <w:r>
        <w:rPr>
          <w:b/>
          <w:i/>
          <w:sz w:val="22"/>
        </w:rPr>
        <w:t>Timbers</w:t>
      </w:r>
      <w:r>
        <w:rPr>
          <w:b/>
          <w:i/>
          <w:sz w:val="22"/>
        </w:rPr>
        <w:t> Estates)</w:t>
      </w:r>
      <w:r>
        <w:rPr>
          <w:b/>
          <w:i/>
          <w:spacing w:val="-8"/>
          <w:sz w:val="22"/>
        </w:rPr>
        <w:t> </w:t>
      </w:r>
      <w:r>
        <w:rPr>
          <w:b/>
          <w:i/>
          <w:sz w:val="22"/>
        </w:rPr>
        <w:t>and</w:t>
      </w:r>
      <w:r>
        <w:rPr>
          <w:b/>
          <w:i/>
          <w:spacing w:val="-9"/>
          <w:sz w:val="22"/>
        </w:rPr>
        <w:t> </w:t>
      </w:r>
      <w:r>
        <w:rPr>
          <w:b/>
          <w:i/>
          <w:sz w:val="22"/>
        </w:rPr>
        <w:t>Evergreen</w:t>
      </w:r>
      <w:r>
        <w:rPr>
          <w:b/>
          <w:i/>
          <w:spacing w:val="-11"/>
          <w:sz w:val="22"/>
        </w:rPr>
        <w:t> </w:t>
      </w:r>
      <w:r>
        <w:rPr>
          <w:b/>
          <w:i/>
          <w:sz w:val="22"/>
        </w:rPr>
        <w:t>Highlands</w:t>
      </w:r>
      <w:r>
        <w:rPr>
          <w:b/>
          <w:i/>
          <w:spacing w:val="-8"/>
          <w:sz w:val="22"/>
        </w:rPr>
        <w:t> </w:t>
      </w:r>
      <w:r>
        <w:rPr>
          <w:b/>
          <w:i/>
          <w:sz w:val="22"/>
        </w:rPr>
        <w:t>Unit</w:t>
      </w:r>
      <w:r>
        <w:rPr>
          <w:b/>
          <w:i/>
          <w:spacing w:val="-8"/>
          <w:sz w:val="22"/>
        </w:rPr>
        <w:t> </w:t>
      </w:r>
      <w:r>
        <w:rPr>
          <w:b/>
          <w:i/>
          <w:sz w:val="22"/>
        </w:rPr>
        <w:t>5</w:t>
      </w:r>
      <w:r>
        <w:rPr>
          <w:b/>
          <w:i/>
          <w:spacing w:val="-9"/>
          <w:sz w:val="22"/>
        </w:rPr>
        <w:t> </w:t>
      </w:r>
      <w:r>
        <w:rPr>
          <w:b/>
          <w:i/>
          <w:sz w:val="22"/>
        </w:rPr>
        <w:t>are</w:t>
      </w:r>
      <w:r>
        <w:rPr>
          <w:b/>
          <w:i/>
          <w:spacing w:val="-8"/>
          <w:sz w:val="22"/>
        </w:rPr>
        <w:t> </w:t>
      </w:r>
      <w:r>
        <w:rPr>
          <w:b/>
          <w:i/>
          <w:sz w:val="22"/>
        </w:rPr>
        <w:t>issued</w:t>
      </w:r>
      <w:r>
        <w:rPr>
          <w:b/>
          <w:i/>
          <w:spacing w:val="-9"/>
          <w:sz w:val="22"/>
        </w:rPr>
        <w:t> </w:t>
      </w:r>
      <w:r>
        <w:rPr>
          <w:b/>
          <w:i/>
          <w:sz w:val="22"/>
        </w:rPr>
        <w:t>pursuant</w:t>
      </w:r>
      <w:r>
        <w:rPr>
          <w:b/>
          <w:i/>
          <w:spacing w:val="-10"/>
          <w:sz w:val="22"/>
        </w:rPr>
        <w:t> </w:t>
      </w:r>
      <w:r>
        <w:rPr>
          <w:b/>
          <w:i/>
          <w:sz w:val="22"/>
        </w:rPr>
        <w:t>to</w:t>
      </w:r>
      <w:r>
        <w:rPr>
          <w:b/>
          <w:i/>
          <w:spacing w:val="-9"/>
          <w:sz w:val="22"/>
        </w:rPr>
        <w:t> </w:t>
      </w:r>
      <w:r>
        <w:rPr>
          <w:b/>
          <w:i/>
          <w:sz w:val="22"/>
        </w:rPr>
        <w:t>the</w:t>
      </w:r>
      <w:r>
        <w:rPr>
          <w:b/>
          <w:i/>
          <w:spacing w:val="-8"/>
          <w:sz w:val="22"/>
        </w:rPr>
        <w:t> </w:t>
      </w:r>
      <w:r>
        <w:rPr>
          <w:b/>
          <w:i/>
          <w:sz w:val="22"/>
        </w:rPr>
        <w:t>plan</w:t>
      </w:r>
      <w:r>
        <w:rPr>
          <w:b/>
          <w:i/>
          <w:spacing w:val="-9"/>
          <w:sz w:val="22"/>
        </w:rPr>
        <w:t> </w:t>
      </w:r>
      <w:r>
        <w:rPr>
          <w:b/>
          <w:i/>
          <w:sz w:val="22"/>
        </w:rPr>
        <w:t>for</w:t>
      </w:r>
      <w:r>
        <w:rPr>
          <w:b/>
          <w:i/>
          <w:spacing w:val="-8"/>
          <w:sz w:val="22"/>
        </w:rPr>
        <w:t> </w:t>
      </w:r>
      <w:r>
        <w:rPr>
          <w:b/>
          <w:i/>
          <w:sz w:val="22"/>
        </w:rPr>
        <w:t>augmentation</w:t>
      </w:r>
      <w:r>
        <w:rPr>
          <w:b/>
          <w:i/>
          <w:spacing w:val="-9"/>
          <w:sz w:val="22"/>
        </w:rPr>
        <w:t> </w:t>
      </w:r>
      <w:r>
        <w:rPr>
          <w:b/>
          <w:i/>
          <w:sz w:val="22"/>
        </w:rPr>
        <w:t>approved</w:t>
      </w:r>
      <w:r>
        <w:rPr>
          <w:b/>
          <w:i/>
          <w:spacing w:val="-9"/>
          <w:sz w:val="22"/>
        </w:rPr>
        <w:t> </w:t>
      </w:r>
      <w:r>
        <w:rPr>
          <w:b/>
          <w:i/>
          <w:sz w:val="22"/>
        </w:rPr>
        <w:t>by</w:t>
      </w:r>
      <w:r>
        <w:rPr>
          <w:b/>
          <w:i/>
          <w:spacing w:val="-8"/>
          <w:sz w:val="22"/>
        </w:rPr>
        <w:t> </w:t>
      </w:r>
      <w:r>
        <w:rPr>
          <w:b/>
          <w:i/>
          <w:sz w:val="22"/>
        </w:rPr>
        <w:t>the</w:t>
      </w:r>
      <w:r>
        <w:rPr>
          <w:b/>
          <w:i/>
          <w:spacing w:val="-10"/>
          <w:sz w:val="22"/>
        </w:rPr>
        <w:t> </w:t>
      </w:r>
      <w:r>
        <w:rPr>
          <w:b/>
          <w:i/>
          <w:sz w:val="22"/>
        </w:rPr>
        <w:t>Water</w:t>
      </w:r>
      <w:r>
        <w:rPr>
          <w:b/>
          <w:i/>
          <w:spacing w:val="-8"/>
          <w:sz w:val="22"/>
        </w:rPr>
        <w:t> </w:t>
      </w:r>
      <w:r>
        <w:rPr>
          <w:b/>
          <w:i/>
          <w:sz w:val="22"/>
        </w:rPr>
        <w:t>Court in</w:t>
      </w:r>
      <w:r>
        <w:rPr>
          <w:b/>
          <w:i/>
          <w:spacing w:val="-4"/>
          <w:sz w:val="22"/>
        </w:rPr>
        <w:t> </w:t>
      </w:r>
      <w:r>
        <w:rPr>
          <w:b/>
          <w:i/>
          <w:sz w:val="22"/>
        </w:rPr>
        <w:t>case</w:t>
      </w:r>
      <w:r>
        <w:rPr>
          <w:b/>
          <w:i/>
          <w:spacing w:val="-6"/>
          <w:sz w:val="22"/>
        </w:rPr>
        <w:t> </w:t>
      </w:r>
      <w:r>
        <w:rPr>
          <w:b/>
          <w:i/>
          <w:sz w:val="22"/>
        </w:rPr>
        <w:t>no.</w:t>
      </w:r>
      <w:r>
        <w:rPr>
          <w:b/>
          <w:i/>
          <w:spacing w:val="-6"/>
          <w:sz w:val="22"/>
        </w:rPr>
        <w:t> </w:t>
      </w:r>
      <w:r>
        <w:rPr>
          <w:b/>
          <w:i/>
          <w:sz w:val="22"/>
        </w:rPr>
        <w:t>W-7540.</w:t>
      </w:r>
      <w:r>
        <w:rPr>
          <w:b/>
          <w:i/>
          <w:spacing w:val="40"/>
          <w:sz w:val="22"/>
        </w:rPr>
        <w:t> </w:t>
      </w:r>
      <w:r>
        <w:rPr>
          <w:b/>
          <w:i/>
          <w:sz w:val="22"/>
        </w:rPr>
        <w:t>Wells</w:t>
      </w:r>
      <w:r>
        <w:rPr>
          <w:b/>
          <w:i/>
          <w:spacing w:val="-8"/>
          <w:sz w:val="22"/>
        </w:rPr>
        <w:t> </w:t>
      </w:r>
      <w:r>
        <w:rPr>
          <w:b/>
          <w:i/>
          <w:sz w:val="22"/>
        </w:rPr>
        <w:t>within</w:t>
      </w:r>
      <w:r>
        <w:rPr>
          <w:b/>
          <w:i/>
          <w:spacing w:val="-9"/>
          <w:sz w:val="22"/>
        </w:rPr>
        <w:t> </w:t>
      </w:r>
      <w:r>
        <w:rPr>
          <w:b/>
          <w:i/>
          <w:sz w:val="22"/>
        </w:rPr>
        <w:t>these</w:t>
      </w:r>
      <w:r>
        <w:rPr>
          <w:b/>
          <w:i/>
          <w:spacing w:val="-3"/>
          <w:sz w:val="22"/>
        </w:rPr>
        <w:t> </w:t>
      </w:r>
      <w:r>
        <w:rPr>
          <w:b/>
          <w:i/>
          <w:sz w:val="22"/>
        </w:rPr>
        <w:t>subdivisions</w:t>
      </w:r>
      <w:r>
        <w:rPr>
          <w:b/>
          <w:i/>
          <w:spacing w:val="-8"/>
          <w:sz w:val="22"/>
        </w:rPr>
        <w:t> </w:t>
      </w:r>
      <w:r>
        <w:rPr>
          <w:b/>
          <w:i/>
          <w:sz w:val="22"/>
        </w:rPr>
        <w:t>must</w:t>
      </w:r>
      <w:r>
        <w:rPr>
          <w:b/>
          <w:i/>
          <w:spacing w:val="-3"/>
          <w:sz w:val="22"/>
        </w:rPr>
        <w:t> </w:t>
      </w:r>
      <w:r>
        <w:rPr>
          <w:b/>
          <w:i/>
          <w:sz w:val="22"/>
        </w:rPr>
        <w:t>be</w:t>
      </w:r>
      <w:r>
        <w:rPr>
          <w:b/>
          <w:i/>
          <w:spacing w:val="-3"/>
          <w:sz w:val="22"/>
        </w:rPr>
        <w:t> </w:t>
      </w:r>
      <w:r>
        <w:rPr>
          <w:b/>
          <w:i/>
          <w:sz w:val="22"/>
        </w:rPr>
        <w:t>operated</w:t>
      </w:r>
      <w:r>
        <w:rPr>
          <w:b/>
          <w:i/>
          <w:spacing w:val="-6"/>
          <w:sz w:val="22"/>
        </w:rPr>
        <w:t> </w:t>
      </w:r>
      <w:r>
        <w:rPr>
          <w:b/>
          <w:i/>
          <w:sz w:val="22"/>
        </w:rPr>
        <w:t>in</w:t>
      </w:r>
      <w:r>
        <w:rPr>
          <w:b/>
          <w:i/>
          <w:spacing w:val="-7"/>
          <w:sz w:val="22"/>
        </w:rPr>
        <w:t> </w:t>
      </w:r>
      <w:r>
        <w:rPr>
          <w:b/>
          <w:i/>
          <w:sz w:val="22"/>
        </w:rPr>
        <w:t>accordance</w:t>
      </w:r>
      <w:r>
        <w:rPr>
          <w:b/>
          <w:i/>
          <w:spacing w:val="-3"/>
          <w:sz w:val="22"/>
        </w:rPr>
        <w:t> </w:t>
      </w:r>
      <w:r>
        <w:rPr>
          <w:b/>
          <w:i/>
          <w:sz w:val="22"/>
        </w:rPr>
        <w:t>with</w:t>
      </w:r>
      <w:r>
        <w:rPr>
          <w:b/>
          <w:i/>
          <w:spacing w:val="-7"/>
          <w:sz w:val="22"/>
        </w:rPr>
        <w:t> </w:t>
      </w:r>
      <w:r>
        <w:rPr>
          <w:b/>
          <w:i/>
          <w:sz w:val="22"/>
        </w:rPr>
        <w:t>the</w:t>
      </w:r>
      <w:r>
        <w:rPr>
          <w:b/>
          <w:i/>
          <w:spacing w:val="-6"/>
          <w:sz w:val="22"/>
        </w:rPr>
        <w:t> </w:t>
      </w:r>
      <w:r>
        <w:rPr>
          <w:b/>
          <w:i/>
          <w:sz w:val="22"/>
        </w:rPr>
        <w:t>terms</w:t>
      </w:r>
      <w:r>
        <w:rPr>
          <w:b/>
          <w:i/>
          <w:spacing w:val="-6"/>
          <w:sz w:val="22"/>
        </w:rPr>
        <w:t> </w:t>
      </w:r>
      <w:r>
        <w:rPr>
          <w:b/>
          <w:i/>
          <w:sz w:val="22"/>
        </w:rPr>
        <w:t>and</w:t>
      </w:r>
      <w:r>
        <w:rPr>
          <w:b/>
          <w:i/>
          <w:spacing w:val="-6"/>
          <w:sz w:val="22"/>
        </w:rPr>
        <w:t> </w:t>
      </w:r>
      <w:r>
        <w:rPr>
          <w:b/>
          <w:i/>
          <w:sz w:val="22"/>
        </w:rPr>
        <w:t>condition</w:t>
      </w:r>
      <w:r>
        <w:rPr>
          <w:b/>
          <w:i/>
          <w:spacing w:val="-7"/>
          <w:sz w:val="22"/>
        </w:rPr>
        <w:t> </w:t>
      </w:r>
      <w:r>
        <w:rPr>
          <w:b/>
          <w:i/>
          <w:sz w:val="22"/>
        </w:rPr>
        <w:t>of</w:t>
      </w:r>
      <w:r>
        <w:rPr>
          <w:b/>
          <w:i/>
          <w:spacing w:val="-5"/>
          <w:sz w:val="22"/>
        </w:rPr>
        <w:t> </w:t>
      </w:r>
      <w:r>
        <w:rPr>
          <w:b/>
          <w:i/>
          <w:sz w:val="22"/>
        </w:rPr>
        <w:t>the decree</w:t>
      </w:r>
      <w:r>
        <w:rPr>
          <w:b/>
          <w:i/>
          <w:spacing w:val="-1"/>
          <w:sz w:val="22"/>
        </w:rPr>
        <w:t> </w:t>
      </w:r>
      <w:r>
        <w:rPr>
          <w:b/>
          <w:i/>
          <w:sz w:val="22"/>
        </w:rPr>
        <w:t>in</w:t>
      </w:r>
      <w:r>
        <w:rPr>
          <w:b/>
          <w:i/>
          <w:spacing w:val="-2"/>
          <w:sz w:val="22"/>
        </w:rPr>
        <w:t> </w:t>
      </w:r>
      <w:r>
        <w:rPr>
          <w:b/>
          <w:i/>
          <w:sz w:val="22"/>
        </w:rPr>
        <w:t>order</w:t>
      </w:r>
      <w:r>
        <w:rPr>
          <w:b/>
          <w:i/>
          <w:spacing w:val="-1"/>
          <w:sz w:val="22"/>
        </w:rPr>
        <w:t> </w:t>
      </w:r>
      <w:r>
        <w:rPr>
          <w:b/>
          <w:i/>
          <w:sz w:val="22"/>
        </w:rPr>
        <w:t>to</w:t>
      </w:r>
      <w:r>
        <w:rPr>
          <w:b/>
          <w:i/>
          <w:spacing w:val="-1"/>
          <w:sz w:val="22"/>
        </w:rPr>
        <w:t> </w:t>
      </w:r>
      <w:r>
        <w:rPr>
          <w:b/>
          <w:i/>
          <w:sz w:val="22"/>
        </w:rPr>
        <w:t>remain</w:t>
      </w:r>
      <w:r>
        <w:rPr>
          <w:b/>
          <w:i/>
          <w:spacing w:val="-2"/>
          <w:sz w:val="22"/>
        </w:rPr>
        <w:t> </w:t>
      </w:r>
      <w:r>
        <w:rPr>
          <w:b/>
          <w:i/>
          <w:sz w:val="22"/>
        </w:rPr>
        <w:t>in compliance with Colorado water</w:t>
      </w:r>
      <w:r>
        <w:rPr>
          <w:b/>
          <w:i/>
          <w:spacing w:val="-1"/>
          <w:sz w:val="22"/>
        </w:rPr>
        <w:t> </w:t>
      </w:r>
      <w:r>
        <w:rPr>
          <w:b/>
          <w:i/>
          <w:sz w:val="22"/>
        </w:rPr>
        <w:t>law.</w:t>
      </w:r>
      <w:r>
        <w:rPr>
          <w:b/>
          <w:i/>
          <w:spacing w:val="40"/>
          <w:sz w:val="22"/>
        </w:rPr>
        <w:t> </w:t>
      </w:r>
      <w:r>
        <w:rPr>
          <w:b/>
          <w:i/>
          <w:sz w:val="22"/>
        </w:rPr>
        <w:t>The</w:t>
      </w:r>
      <w:r>
        <w:rPr>
          <w:b/>
          <w:i/>
          <w:spacing w:val="-1"/>
          <w:sz w:val="22"/>
        </w:rPr>
        <w:t> </w:t>
      </w:r>
      <w:r>
        <w:rPr>
          <w:b/>
          <w:i/>
          <w:sz w:val="22"/>
        </w:rPr>
        <w:t>decree allows</w:t>
      </w:r>
      <w:r>
        <w:rPr>
          <w:b/>
          <w:i/>
          <w:spacing w:val="-1"/>
          <w:sz w:val="22"/>
        </w:rPr>
        <w:t> </w:t>
      </w:r>
      <w:r>
        <w:rPr>
          <w:b/>
          <w:i/>
          <w:sz w:val="22"/>
        </w:rPr>
        <w:t>the use</w:t>
      </w:r>
      <w:r>
        <w:rPr>
          <w:b/>
          <w:i/>
          <w:spacing w:val="-1"/>
          <w:sz w:val="22"/>
        </w:rPr>
        <w:t> </w:t>
      </w:r>
      <w:r>
        <w:rPr>
          <w:b/>
          <w:i/>
          <w:sz w:val="22"/>
        </w:rPr>
        <w:t>of the</w:t>
      </w:r>
      <w:r>
        <w:rPr>
          <w:b/>
          <w:i/>
          <w:spacing w:val="-1"/>
          <w:sz w:val="22"/>
        </w:rPr>
        <w:t> </w:t>
      </w:r>
      <w:r>
        <w:rPr>
          <w:b/>
          <w:i/>
          <w:sz w:val="22"/>
        </w:rPr>
        <w:t>wells</w:t>
      </w:r>
      <w:r>
        <w:rPr>
          <w:b/>
          <w:i/>
          <w:spacing w:val="-1"/>
          <w:sz w:val="22"/>
        </w:rPr>
        <w:t> </w:t>
      </w:r>
      <w:r>
        <w:rPr>
          <w:b/>
          <w:i/>
          <w:sz w:val="22"/>
        </w:rPr>
        <w:t>for "domestic use</w:t>
      </w:r>
      <w:r>
        <w:rPr>
          <w:b/>
          <w:i/>
          <w:spacing w:val="22"/>
          <w:sz w:val="22"/>
        </w:rPr>
        <w:t> </w:t>
      </w:r>
      <w:r>
        <w:rPr>
          <w:b/>
          <w:i/>
          <w:sz w:val="22"/>
        </w:rPr>
        <w:t>for</w:t>
      </w:r>
      <w:r>
        <w:rPr>
          <w:b/>
          <w:i/>
          <w:spacing w:val="22"/>
          <w:sz w:val="22"/>
        </w:rPr>
        <w:t> </w:t>
      </w:r>
      <w:r>
        <w:rPr>
          <w:b/>
          <w:i/>
          <w:sz w:val="22"/>
        </w:rPr>
        <w:t>in-house</w:t>
      </w:r>
      <w:r>
        <w:rPr>
          <w:b/>
          <w:i/>
          <w:spacing w:val="22"/>
          <w:sz w:val="22"/>
        </w:rPr>
        <w:t> </w:t>
      </w:r>
      <w:r>
        <w:rPr>
          <w:b/>
          <w:i/>
          <w:sz w:val="22"/>
        </w:rPr>
        <w:t>purposes</w:t>
      </w:r>
      <w:r>
        <w:rPr>
          <w:b/>
          <w:i/>
          <w:spacing w:val="20"/>
          <w:sz w:val="22"/>
        </w:rPr>
        <w:t> </w:t>
      </w:r>
      <w:r>
        <w:rPr>
          <w:b/>
          <w:i/>
          <w:sz w:val="22"/>
        </w:rPr>
        <w:t>only,</w:t>
      </w:r>
      <w:r>
        <w:rPr>
          <w:b/>
          <w:i/>
          <w:spacing w:val="22"/>
          <w:sz w:val="22"/>
        </w:rPr>
        <w:t> </w:t>
      </w:r>
      <w:r>
        <w:rPr>
          <w:b/>
          <w:i/>
          <w:sz w:val="22"/>
        </w:rPr>
        <w:t>not</w:t>
      </w:r>
      <w:r>
        <w:rPr>
          <w:b/>
          <w:i/>
          <w:spacing w:val="23"/>
          <w:sz w:val="22"/>
        </w:rPr>
        <w:t> </w:t>
      </w:r>
      <w:r>
        <w:rPr>
          <w:b/>
          <w:i/>
          <w:sz w:val="22"/>
        </w:rPr>
        <w:t>involving</w:t>
      </w:r>
      <w:r>
        <w:rPr>
          <w:b/>
          <w:i/>
          <w:spacing w:val="-4"/>
          <w:sz w:val="22"/>
        </w:rPr>
        <w:t> </w:t>
      </w:r>
      <w:r>
        <w:rPr>
          <w:b/>
          <w:i/>
          <w:sz w:val="22"/>
        </w:rPr>
        <w:t>irrigation."</w:t>
      </w:r>
      <w:r>
        <w:rPr>
          <w:b/>
          <w:i/>
          <w:spacing w:val="76"/>
          <w:sz w:val="22"/>
        </w:rPr>
        <w:t> </w:t>
      </w:r>
      <w:r>
        <w:rPr>
          <w:b/>
          <w:i/>
          <w:sz w:val="22"/>
        </w:rPr>
        <w:t>Uses</w:t>
      </w:r>
      <w:r>
        <w:rPr>
          <w:b/>
          <w:i/>
          <w:spacing w:val="22"/>
          <w:sz w:val="22"/>
        </w:rPr>
        <w:t> </w:t>
      </w:r>
      <w:r>
        <w:rPr>
          <w:b/>
          <w:i/>
          <w:sz w:val="22"/>
        </w:rPr>
        <w:t>that</w:t>
      </w:r>
      <w:r>
        <w:rPr>
          <w:b/>
          <w:i/>
          <w:spacing w:val="23"/>
          <w:sz w:val="22"/>
        </w:rPr>
        <w:t> </w:t>
      </w:r>
      <w:r>
        <w:rPr>
          <w:b/>
          <w:i/>
          <w:sz w:val="22"/>
        </w:rPr>
        <w:t>are</w:t>
      </w:r>
      <w:r>
        <w:rPr>
          <w:b/>
          <w:i/>
          <w:spacing w:val="22"/>
          <w:sz w:val="22"/>
        </w:rPr>
        <w:t> </w:t>
      </w:r>
      <w:r>
        <w:rPr>
          <w:b/>
          <w:i/>
          <w:sz w:val="22"/>
        </w:rPr>
        <w:t>not</w:t>
      </w:r>
      <w:r>
        <w:rPr>
          <w:b/>
          <w:i/>
          <w:spacing w:val="23"/>
          <w:sz w:val="22"/>
        </w:rPr>
        <w:t> </w:t>
      </w:r>
      <w:r>
        <w:rPr>
          <w:b/>
          <w:i/>
          <w:sz w:val="22"/>
        </w:rPr>
        <w:t>considered</w:t>
      </w:r>
      <w:r>
        <w:rPr>
          <w:b/>
          <w:i/>
          <w:spacing w:val="19"/>
          <w:sz w:val="22"/>
        </w:rPr>
        <w:t> </w:t>
      </w:r>
      <w:r>
        <w:rPr>
          <w:b/>
          <w:i/>
          <w:sz w:val="22"/>
        </w:rPr>
        <w:t>domestic</w:t>
      </w:r>
      <w:r>
        <w:rPr>
          <w:b/>
          <w:i/>
          <w:spacing w:val="22"/>
          <w:sz w:val="22"/>
        </w:rPr>
        <w:t> </w:t>
      </w:r>
      <w:r>
        <w:rPr>
          <w:b/>
          <w:i/>
          <w:sz w:val="22"/>
        </w:rPr>
        <w:t>use</w:t>
      </w:r>
      <w:r>
        <w:rPr>
          <w:b/>
          <w:i/>
          <w:spacing w:val="22"/>
          <w:sz w:val="22"/>
        </w:rPr>
        <w:t> </w:t>
      </w:r>
      <w:r>
        <w:rPr>
          <w:b/>
          <w:i/>
          <w:sz w:val="22"/>
        </w:rPr>
        <w:t>and</w:t>
      </w:r>
      <w:r>
        <w:rPr>
          <w:b/>
          <w:i/>
          <w:spacing w:val="22"/>
          <w:sz w:val="22"/>
        </w:rPr>
        <w:t> </w:t>
      </w:r>
      <w:r>
        <w:rPr>
          <w:b/>
          <w:i/>
          <w:sz w:val="22"/>
        </w:rPr>
        <w:t>cannot</w:t>
      </w:r>
      <w:r>
        <w:rPr>
          <w:b/>
          <w:i/>
          <w:spacing w:val="21"/>
          <w:sz w:val="22"/>
        </w:rPr>
        <w:t> </w:t>
      </w:r>
      <w:r>
        <w:rPr>
          <w:b/>
          <w:i/>
          <w:sz w:val="22"/>
        </w:rPr>
        <w:t>be supplied</w:t>
      </w:r>
      <w:r>
        <w:rPr>
          <w:b/>
          <w:i/>
          <w:spacing w:val="-4"/>
          <w:sz w:val="22"/>
        </w:rPr>
        <w:t> </w:t>
      </w:r>
      <w:r>
        <w:rPr>
          <w:b/>
          <w:i/>
          <w:sz w:val="22"/>
        </w:rPr>
        <w:t>by</w:t>
      </w:r>
      <w:r>
        <w:rPr>
          <w:b/>
          <w:i/>
          <w:spacing w:val="-3"/>
          <w:sz w:val="22"/>
        </w:rPr>
        <w:t> </w:t>
      </w:r>
      <w:r>
        <w:rPr>
          <w:b/>
          <w:i/>
          <w:sz w:val="22"/>
        </w:rPr>
        <w:t>water</w:t>
      </w:r>
      <w:r>
        <w:rPr>
          <w:b/>
          <w:i/>
          <w:spacing w:val="-3"/>
          <w:sz w:val="22"/>
        </w:rPr>
        <w:t> </w:t>
      </w:r>
      <w:r>
        <w:rPr>
          <w:b/>
          <w:i/>
          <w:sz w:val="22"/>
        </w:rPr>
        <w:t>from</w:t>
      </w:r>
      <w:r>
        <w:rPr>
          <w:b/>
          <w:i/>
          <w:spacing w:val="-3"/>
          <w:sz w:val="22"/>
        </w:rPr>
        <w:t> </w:t>
      </w:r>
      <w:r>
        <w:rPr>
          <w:b/>
          <w:i/>
          <w:sz w:val="22"/>
        </w:rPr>
        <w:t>a</w:t>
      </w:r>
      <w:r>
        <w:rPr>
          <w:b/>
          <w:i/>
          <w:spacing w:val="-4"/>
          <w:sz w:val="22"/>
        </w:rPr>
        <w:t> </w:t>
      </w:r>
      <w:r>
        <w:rPr>
          <w:b/>
          <w:i/>
          <w:sz w:val="22"/>
        </w:rPr>
        <w:t>well</w:t>
      </w:r>
      <w:r>
        <w:rPr>
          <w:b/>
          <w:i/>
          <w:spacing w:val="-5"/>
          <w:sz w:val="22"/>
        </w:rPr>
        <w:t> </w:t>
      </w:r>
      <w:r>
        <w:rPr>
          <w:b/>
          <w:i/>
          <w:sz w:val="22"/>
        </w:rPr>
        <w:t>covered</w:t>
      </w:r>
      <w:r>
        <w:rPr>
          <w:b/>
          <w:i/>
          <w:spacing w:val="-4"/>
          <w:sz w:val="22"/>
        </w:rPr>
        <w:t> </w:t>
      </w:r>
      <w:r>
        <w:rPr>
          <w:b/>
          <w:i/>
          <w:sz w:val="22"/>
        </w:rPr>
        <w:t>under</w:t>
      </w:r>
      <w:r>
        <w:rPr>
          <w:b/>
          <w:i/>
          <w:spacing w:val="-3"/>
          <w:sz w:val="22"/>
        </w:rPr>
        <w:t> </w:t>
      </w:r>
      <w:r>
        <w:rPr>
          <w:b/>
          <w:i/>
          <w:sz w:val="22"/>
        </w:rPr>
        <w:t>the</w:t>
      </w:r>
      <w:r>
        <w:rPr>
          <w:b/>
          <w:i/>
          <w:spacing w:val="-6"/>
          <w:sz w:val="22"/>
        </w:rPr>
        <w:t> </w:t>
      </w:r>
      <w:r>
        <w:rPr>
          <w:b/>
          <w:i/>
          <w:sz w:val="22"/>
        </w:rPr>
        <w:t>subdivision-wide</w:t>
      </w:r>
      <w:r>
        <w:rPr>
          <w:b/>
          <w:i/>
          <w:spacing w:val="-3"/>
          <w:sz w:val="22"/>
        </w:rPr>
        <w:t> </w:t>
      </w:r>
      <w:r>
        <w:rPr>
          <w:b/>
          <w:i/>
          <w:sz w:val="22"/>
        </w:rPr>
        <w:t>augmentation</w:t>
      </w:r>
      <w:r>
        <w:rPr>
          <w:b/>
          <w:i/>
          <w:spacing w:val="-7"/>
          <w:sz w:val="22"/>
        </w:rPr>
        <w:t> </w:t>
      </w:r>
      <w:r>
        <w:rPr>
          <w:b/>
          <w:i/>
          <w:sz w:val="22"/>
        </w:rPr>
        <w:t>plan</w:t>
      </w:r>
      <w:r>
        <w:rPr>
          <w:b/>
          <w:i/>
          <w:spacing w:val="-4"/>
          <w:sz w:val="22"/>
        </w:rPr>
        <w:t> </w:t>
      </w:r>
      <w:r>
        <w:rPr>
          <w:b/>
          <w:i/>
          <w:sz w:val="22"/>
        </w:rPr>
        <w:t>would</w:t>
      </w:r>
      <w:r>
        <w:rPr>
          <w:b/>
          <w:i/>
          <w:spacing w:val="-6"/>
          <w:sz w:val="22"/>
        </w:rPr>
        <w:t> </w:t>
      </w:r>
      <w:r>
        <w:rPr>
          <w:b/>
          <w:i/>
          <w:sz w:val="22"/>
        </w:rPr>
        <w:t>include</w:t>
      </w:r>
      <w:r>
        <w:rPr>
          <w:b/>
          <w:i/>
          <w:spacing w:val="-6"/>
          <w:sz w:val="22"/>
        </w:rPr>
        <w:t> </w:t>
      </w:r>
      <w:r>
        <w:rPr>
          <w:b/>
          <w:i/>
          <w:sz w:val="22"/>
        </w:rPr>
        <w:t>the</w:t>
      </w:r>
      <w:r>
        <w:rPr>
          <w:b/>
          <w:i/>
          <w:spacing w:val="-3"/>
          <w:sz w:val="22"/>
        </w:rPr>
        <w:t> </w:t>
      </w:r>
      <w:r>
        <w:rPr>
          <w:b/>
          <w:i/>
          <w:sz w:val="22"/>
        </w:rPr>
        <w:t>commercial</w:t>
      </w:r>
      <w:r>
        <w:rPr>
          <w:b/>
          <w:i/>
          <w:spacing w:val="-3"/>
          <w:sz w:val="22"/>
        </w:rPr>
        <w:t> </w:t>
      </w:r>
      <w:r>
        <w:rPr>
          <w:b/>
          <w:i/>
          <w:sz w:val="22"/>
        </w:rPr>
        <w:t>use of a property as an event venue for parties or weddings; bed and breakfasts; an onsite commercial business that has employees</w:t>
      </w:r>
      <w:r>
        <w:rPr>
          <w:b/>
          <w:i/>
          <w:spacing w:val="-1"/>
          <w:sz w:val="22"/>
        </w:rPr>
        <w:t> </w:t>
      </w:r>
      <w:r>
        <w:rPr>
          <w:b/>
          <w:i/>
          <w:sz w:val="22"/>
        </w:rPr>
        <w:t>or</w:t>
      </w:r>
      <w:r>
        <w:rPr>
          <w:b/>
          <w:i/>
          <w:spacing w:val="-1"/>
          <w:sz w:val="22"/>
        </w:rPr>
        <w:t> </w:t>
      </w:r>
      <w:r>
        <w:rPr>
          <w:b/>
          <w:i/>
          <w:sz w:val="22"/>
        </w:rPr>
        <w:t>customers; or</w:t>
      </w:r>
      <w:r>
        <w:rPr>
          <w:b/>
          <w:i/>
          <w:spacing w:val="-1"/>
          <w:sz w:val="22"/>
        </w:rPr>
        <w:t> </w:t>
      </w:r>
      <w:r>
        <w:rPr>
          <w:b/>
          <w:i/>
          <w:sz w:val="22"/>
        </w:rPr>
        <w:t>the</w:t>
      </w:r>
      <w:r>
        <w:rPr>
          <w:b/>
          <w:i/>
          <w:spacing w:val="-1"/>
          <w:sz w:val="22"/>
        </w:rPr>
        <w:t> </w:t>
      </w:r>
      <w:r>
        <w:rPr>
          <w:b/>
          <w:i/>
          <w:sz w:val="22"/>
        </w:rPr>
        <w:t>use</w:t>
      </w:r>
      <w:r>
        <w:rPr>
          <w:b/>
          <w:i/>
          <w:spacing w:val="-1"/>
          <w:sz w:val="22"/>
        </w:rPr>
        <w:t> </w:t>
      </w:r>
      <w:r>
        <w:rPr>
          <w:b/>
          <w:i/>
          <w:sz w:val="22"/>
        </w:rPr>
        <w:t>of water</w:t>
      </w:r>
      <w:r>
        <w:rPr>
          <w:b/>
          <w:i/>
          <w:spacing w:val="-3"/>
          <w:sz w:val="22"/>
        </w:rPr>
        <w:t> </w:t>
      </w:r>
      <w:r>
        <w:rPr>
          <w:b/>
          <w:i/>
          <w:sz w:val="22"/>
        </w:rPr>
        <w:t>in</w:t>
      </w:r>
      <w:r>
        <w:rPr>
          <w:b/>
          <w:i/>
          <w:spacing w:val="-2"/>
          <w:sz w:val="22"/>
        </w:rPr>
        <w:t> </w:t>
      </w:r>
      <w:r>
        <w:rPr>
          <w:b/>
          <w:i/>
          <w:sz w:val="22"/>
        </w:rPr>
        <w:t>a</w:t>
      </w:r>
      <w:r>
        <w:rPr>
          <w:b/>
          <w:i/>
          <w:spacing w:val="-1"/>
          <w:sz w:val="22"/>
        </w:rPr>
        <w:t> </w:t>
      </w:r>
      <w:r>
        <w:rPr>
          <w:b/>
          <w:i/>
          <w:sz w:val="22"/>
        </w:rPr>
        <w:t>product to</w:t>
      </w:r>
      <w:r>
        <w:rPr>
          <w:b/>
          <w:i/>
          <w:spacing w:val="-1"/>
          <w:sz w:val="22"/>
        </w:rPr>
        <w:t> </w:t>
      </w:r>
      <w:r>
        <w:rPr>
          <w:b/>
          <w:i/>
          <w:sz w:val="22"/>
        </w:rPr>
        <w:t>be</w:t>
      </w:r>
      <w:r>
        <w:rPr>
          <w:b/>
          <w:i/>
          <w:spacing w:val="-1"/>
          <w:sz w:val="22"/>
        </w:rPr>
        <w:t> </w:t>
      </w:r>
      <w:r>
        <w:rPr>
          <w:b/>
          <w:i/>
          <w:sz w:val="22"/>
        </w:rPr>
        <w:t>sold,</w:t>
      </w:r>
      <w:r>
        <w:rPr>
          <w:b/>
          <w:i/>
          <w:spacing w:val="-1"/>
          <w:sz w:val="22"/>
        </w:rPr>
        <w:t> </w:t>
      </w:r>
      <w:r>
        <w:rPr>
          <w:b/>
          <w:i/>
          <w:sz w:val="22"/>
        </w:rPr>
        <w:t>such</w:t>
      </w:r>
      <w:r>
        <w:rPr>
          <w:b/>
          <w:i/>
          <w:spacing w:val="-2"/>
          <w:sz w:val="22"/>
        </w:rPr>
        <w:t> </w:t>
      </w:r>
      <w:r>
        <w:rPr>
          <w:b/>
          <w:i/>
          <w:sz w:val="22"/>
        </w:rPr>
        <w:t>as</w:t>
      </w:r>
      <w:r>
        <w:rPr>
          <w:b/>
          <w:i/>
          <w:spacing w:val="-1"/>
          <w:sz w:val="22"/>
        </w:rPr>
        <w:t> </w:t>
      </w:r>
      <w:r>
        <w:rPr>
          <w:b/>
          <w:i/>
          <w:sz w:val="22"/>
        </w:rPr>
        <w:t>brewing</w:t>
      </w:r>
      <w:r>
        <w:rPr>
          <w:b/>
          <w:i/>
          <w:spacing w:val="-1"/>
          <w:sz w:val="22"/>
        </w:rPr>
        <w:t> </w:t>
      </w:r>
      <w:r>
        <w:rPr>
          <w:b/>
          <w:i/>
          <w:sz w:val="22"/>
        </w:rPr>
        <w:t>beer.</w:t>
      </w:r>
      <w:r>
        <w:rPr>
          <w:b/>
          <w:i/>
          <w:spacing w:val="40"/>
          <w:sz w:val="22"/>
        </w:rPr>
        <w:t> </w:t>
      </w:r>
      <w:r>
        <w:rPr>
          <w:b/>
          <w:i/>
          <w:sz w:val="22"/>
        </w:rPr>
        <w:t>In</w:t>
      </w:r>
      <w:r>
        <w:rPr>
          <w:b/>
          <w:i/>
          <w:spacing w:val="-2"/>
          <w:sz w:val="22"/>
        </w:rPr>
        <w:t> </w:t>
      </w:r>
      <w:r>
        <w:rPr>
          <w:b/>
          <w:i/>
          <w:sz w:val="22"/>
        </w:rPr>
        <w:t>addition,</w:t>
      </w:r>
      <w:r>
        <w:rPr>
          <w:b/>
          <w:i/>
          <w:spacing w:val="-1"/>
          <w:sz w:val="22"/>
        </w:rPr>
        <w:t> </w:t>
      </w:r>
      <w:r>
        <w:rPr>
          <w:b/>
          <w:i/>
          <w:sz w:val="22"/>
        </w:rPr>
        <w:t>the</w:t>
      </w:r>
      <w:r>
        <w:rPr>
          <w:b/>
          <w:i/>
          <w:spacing w:val="-3"/>
          <w:sz w:val="22"/>
        </w:rPr>
        <w:t> </w:t>
      </w:r>
      <w:r>
        <w:rPr>
          <w:b/>
          <w:i/>
          <w:sz w:val="22"/>
        </w:rPr>
        <w:t>limitation</w:t>
      </w:r>
      <w:r>
        <w:rPr>
          <w:b/>
          <w:i/>
          <w:spacing w:val="-2"/>
          <w:sz w:val="22"/>
        </w:rPr>
        <w:t> </w:t>
      </w:r>
      <w:r>
        <w:rPr>
          <w:b/>
          <w:i/>
          <w:sz w:val="22"/>
        </w:rPr>
        <w:t>to in-house</w:t>
      </w:r>
      <w:r>
        <w:rPr>
          <w:b/>
          <w:i/>
          <w:spacing w:val="-2"/>
          <w:sz w:val="22"/>
        </w:rPr>
        <w:t> </w:t>
      </w:r>
      <w:r>
        <w:rPr>
          <w:b/>
          <w:i/>
          <w:sz w:val="22"/>
        </w:rPr>
        <w:t>purposes</w:t>
      </w:r>
      <w:r>
        <w:rPr>
          <w:b/>
          <w:i/>
          <w:spacing w:val="-2"/>
          <w:sz w:val="22"/>
        </w:rPr>
        <w:t> </w:t>
      </w:r>
      <w:r>
        <w:rPr>
          <w:b/>
          <w:i/>
          <w:sz w:val="22"/>
        </w:rPr>
        <w:t>only</w:t>
      </w:r>
      <w:r>
        <w:rPr>
          <w:b/>
          <w:i/>
          <w:spacing w:val="-2"/>
          <w:sz w:val="22"/>
        </w:rPr>
        <w:t> </w:t>
      </w:r>
      <w:r>
        <w:rPr>
          <w:b/>
          <w:i/>
          <w:sz w:val="22"/>
        </w:rPr>
        <w:t>would</w:t>
      </w:r>
      <w:r>
        <w:rPr>
          <w:b/>
          <w:i/>
          <w:spacing w:val="-2"/>
          <w:sz w:val="22"/>
        </w:rPr>
        <w:t> </w:t>
      </w:r>
      <w:r>
        <w:rPr>
          <w:b/>
          <w:i/>
          <w:sz w:val="22"/>
        </w:rPr>
        <w:t>not</w:t>
      </w:r>
      <w:r>
        <w:rPr>
          <w:b/>
          <w:i/>
          <w:spacing w:val="-4"/>
          <w:sz w:val="22"/>
        </w:rPr>
        <w:t> </w:t>
      </w:r>
      <w:r>
        <w:rPr>
          <w:b/>
          <w:i/>
          <w:sz w:val="22"/>
        </w:rPr>
        <w:t>allow</w:t>
      </w:r>
      <w:r>
        <w:rPr>
          <w:b/>
          <w:i/>
          <w:spacing w:val="-3"/>
          <w:sz w:val="22"/>
        </w:rPr>
        <w:t> </w:t>
      </w:r>
      <w:r>
        <w:rPr>
          <w:b/>
          <w:i/>
          <w:sz w:val="22"/>
        </w:rPr>
        <w:t>for</w:t>
      </w:r>
      <w:r>
        <w:rPr>
          <w:b/>
          <w:i/>
          <w:spacing w:val="-2"/>
          <w:sz w:val="22"/>
        </w:rPr>
        <w:t> </w:t>
      </w:r>
      <w:r>
        <w:rPr>
          <w:b/>
          <w:i/>
          <w:sz w:val="22"/>
        </w:rPr>
        <w:t>any</w:t>
      </w:r>
      <w:r>
        <w:rPr>
          <w:b/>
          <w:i/>
          <w:spacing w:val="-4"/>
          <w:sz w:val="22"/>
        </w:rPr>
        <w:t> </w:t>
      </w:r>
      <w:r>
        <w:rPr>
          <w:b/>
          <w:i/>
          <w:sz w:val="22"/>
        </w:rPr>
        <w:t>use</w:t>
      </w:r>
      <w:r>
        <w:rPr>
          <w:b/>
          <w:i/>
          <w:spacing w:val="-2"/>
          <w:sz w:val="22"/>
        </w:rPr>
        <w:t> </w:t>
      </w:r>
      <w:r>
        <w:rPr>
          <w:b/>
          <w:i/>
          <w:sz w:val="22"/>
        </w:rPr>
        <w:t>of</w:t>
      </w:r>
      <w:r>
        <w:rPr>
          <w:b/>
          <w:i/>
          <w:spacing w:val="-1"/>
          <w:sz w:val="22"/>
        </w:rPr>
        <w:t> </w:t>
      </w:r>
      <w:r>
        <w:rPr>
          <w:b/>
          <w:i/>
          <w:sz w:val="22"/>
        </w:rPr>
        <w:t>water</w:t>
      </w:r>
      <w:r>
        <w:rPr>
          <w:b/>
          <w:i/>
          <w:spacing w:val="-2"/>
          <w:sz w:val="22"/>
        </w:rPr>
        <w:t> </w:t>
      </w:r>
      <w:r>
        <w:rPr>
          <w:b/>
          <w:i/>
          <w:sz w:val="22"/>
        </w:rPr>
        <w:t>outside</w:t>
      </w:r>
      <w:r>
        <w:rPr>
          <w:b/>
          <w:i/>
          <w:spacing w:val="-2"/>
          <w:sz w:val="22"/>
        </w:rPr>
        <w:t> </w:t>
      </w:r>
      <w:r>
        <w:rPr>
          <w:b/>
          <w:i/>
          <w:sz w:val="22"/>
        </w:rPr>
        <w:t>of</w:t>
      </w:r>
      <w:r>
        <w:rPr>
          <w:b/>
          <w:i/>
          <w:spacing w:val="-1"/>
          <w:sz w:val="22"/>
        </w:rPr>
        <w:t> </w:t>
      </w:r>
      <w:r>
        <w:rPr>
          <w:b/>
          <w:i/>
          <w:sz w:val="22"/>
        </w:rPr>
        <w:t>the</w:t>
      </w:r>
      <w:r>
        <w:rPr>
          <w:b/>
          <w:i/>
          <w:spacing w:val="-4"/>
          <w:sz w:val="22"/>
        </w:rPr>
        <w:t> </w:t>
      </w:r>
      <w:r>
        <w:rPr>
          <w:b/>
          <w:i/>
          <w:sz w:val="22"/>
        </w:rPr>
        <w:t>house</w:t>
      </w:r>
      <w:r>
        <w:rPr>
          <w:b/>
          <w:i/>
          <w:spacing w:val="-2"/>
          <w:sz w:val="22"/>
        </w:rPr>
        <w:t> </w:t>
      </w:r>
      <w:r>
        <w:rPr>
          <w:b/>
          <w:i/>
          <w:sz w:val="22"/>
        </w:rPr>
        <w:t>including</w:t>
      </w:r>
      <w:r>
        <w:rPr>
          <w:b/>
          <w:i/>
          <w:spacing w:val="-2"/>
          <w:sz w:val="22"/>
        </w:rPr>
        <w:t> </w:t>
      </w:r>
      <w:r>
        <w:rPr>
          <w:b/>
          <w:i/>
          <w:sz w:val="22"/>
        </w:rPr>
        <w:t>for</w:t>
      </w:r>
      <w:r>
        <w:rPr>
          <w:b/>
          <w:i/>
          <w:spacing w:val="-2"/>
          <w:sz w:val="22"/>
        </w:rPr>
        <w:t> </w:t>
      </w:r>
      <w:r>
        <w:rPr>
          <w:b/>
          <w:i/>
          <w:sz w:val="22"/>
        </w:rPr>
        <w:t>the</w:t>
      </w:r>
      <w:r>
        <w:rPr>
          <w:b/>
          <w:i/>
          <w:spacing w:val="-2"/>
          <w:sz w:val="22"/>
        </w:rPr>
        <w:t> </w:t>
      </w:r>
      <w:r>
        <w:rPr>
          <w:b/>
          <w:i/>
          <w:sz w:val="22"/>
        </w:rPr>
        <w:t>filling</w:t>
      </w:r>
      <w:r>
        <w:rPr>
          <w:b/>
          <w:i/>
          <w:spacing w:val="-5"/>
          <w:sz w:val="22"/>
        </w:rPr>
        <w:t> </w:t>
      </w:r>
      <w:r>
        <w:rPr>
          <w:b/>
          <w:i/>
          <w:sz w:val="22"/>
        </w:rPr>
        <w:t>or</w:t>
      </w:r>
      <w:r>
        <w:rPr>
          <w:b/>
          <w:i/>
          <w:spacing w:val="-2"/>
          <w:sz w:val="22"/>
        </w:rPr>
        <w:t> </w:t>
      </w:r>
      <w:r>
        <w:rPr>
          <w:b/>
          <w:i/>
          <w:sz w:val="22"/>
        </w:rPr>
        <w:t>refilling</w:t>
      </w:r>
      <w:r>
        <w:rPr>
          <w:b/>
          <w:i/>
          <w:spacing w:val="-2"/>
          <w:sz w:val="22"/>
        </w:rPr>
        <w:t> </w:t>
      </w:r>
      <w:r>
        <w:rPr>
          <w:b/>
          <w:i/>
          <w:sz w:val="22"/>
        </w:rPr>
        <w:t>of hot tubs, swimming pools, or water features; the watering of animals, such as horses, that are not pets living inside the dwelling; the washing of vehicles or equipment; or for the watering or "greening up" of lawns, gardens,</w:t>
      </w:r>
      <w:r>
        <w:rPr>
          <w:b/>
          <w:i/>
          <w:spacing w:val="-1"/>
          <w:sz w:val="22"/>
        </w:rPr>
        <w:t> </w:t>
      </w:r>
      <w:r>
        <w:rPr>
          <w:b/>
          <w:i/>
          <w:sz w:val="22"/>
        </w:rPr>
        <w:t>trees or other plants outside the home, including in a greenhouse.</w:t>
      </w:r>
      <w:r>
        <w:rPr>
          <w:b/>
          <w:i/>
          <w:spacing w:val="40"/>
          <w:sz w:val="22"/>
        </w:rPr>
        <w:t> </w:t>
      </w:r>
      <w:r>
        <w:rPr>
          <w:b/>
          <w:i/>
          <w:sz w:val="22"/>
        </w:rPr>
        <w:t>General information</w:t>
      </w:r>
      <w:r>
        <w:rPr>
          <w:b/>
          <w:i/>
          <w:spacing w:val="-2"/>
          <w:sz w:val="22"/>
        </w:rPr>
        <w:t> </w:t>
      </w:r>
      <w:r>
        <w:rPr>
          <w:b/>
          <w:i/>
          <w:sz w:val="22"/>
        </w:rPr>
        <w:t>regarding augmentation plans, including a </w:t>
      </w:r>
      <w:hyperlink r:id="rId5">
        <w:r>
          <w:rPr>
            <w:b/>
            <w:i/>
            <w:color w:val="0068D7"/>
            <w:sz w:val="22"/>
            <w:u w:val="single" w:color="0068D7"/>
          </w:rPr>
          <w:t>Beginner's</w:t>
        </w:r>
        <w:r>
          <w:rPr>
            <w:b/>
            <w:i/>
            <w:color w:val="0068D7"/>
            <w:spacing w:val="40"/>
            <w:sz w:val="22"/>
            <w:u w:val="single" w:color="0068D7"/>
          </w:rPr>
          <w:t> </w:t>
        </w:r>
        <w:r>
          <w:rPr>
            <w:b/>
            <w:i/>
            <w:color w:val="0068D7"/>
            <w:sz w:val="22"/>
            <w:u w:val="single" w:color="0068D7"/>
          </w:rPr>
          <w:t>Guide</w:t>
        </w:r>
        <w:r>
          <w:rPr>
            <w:b/>
            <w:i/>
            <w:color w:val="0068D7"/>
            <w:spacing w:val="40"/>
            <w:sz w:val="22"/>
            <w:u w:val="single" w:color="0068D7"/>
          </w:rPr>
          <w:t> </w:t>
        </w:r>
        <w:r>
          <w:rPr>
            <w:b/>
            <w:i/>
            <w:color w:val="0068D7"/>
            <w:sz w:val="22"/>
            <w:u w:val="single" w:color="0068D7"/>
          </w:rPr>
          <w:t>to</w:t>
        </w:r>
        <w:r>
          <w:rPr>
            <w:b/>
            <w:i/>
            <w:color w:val="0068D7"/>
            <w:spacing w:val="40"/>
            <w:sz w:val="22"/>
            <w:u w:val="single" w:color="0068D7"/>
          </w:rPr>
          <w:t> </w:t>
        </w:r>
        <w:r>
          <w:rPr>
            <w:b/>
            <w:i/>
            <w:color w:val="0068D7"/>
            <w:sz w:val="22"/>
            <w:u w:val="single" w:color="0068D7"/>
          </w:rPr>
          <w:t>Augmentation</w:t>
        </w:r>
        <w:r>
          <w:rPr>
            <w:b/>
            <w:i/>
            <w:color w:val="0068D7"/>
            <w:spacing w:val="40"/>
            <w:sz w:val="22"/>
            <w:u w:val="single" w:color="0068D7"/>
          </w:rPr>
          <w:t> </w:t>
        </w:r>
        <w:r>
          <w:rPr>
            <w:b/>
            <w:i/>
            <w:color w:val="0068D7"/>
            <w:sz w:val="22"/>
            <w:u w:val="single" w:color="0068D7"/>
          </w:rPr>
          <w:t>Plans</w:t>
        </w:r>
        <w:r>
          <w:rPr>
            <w:b/>
            <w:i/>
            <w:color w:val="0068D7"/>
            <w:spacing w:val="40"/>
            <w:sz w:val="22"/>
            <w:u w:val="single" w:color="0068D7"/>
          </w:rPr>
          <w:t> </w:t>
        </w:r>
        <w:r>
          <w:rPr>
            <w:b/>
            <w:i/>
            <w:color w:val="0068D7"/>
            <w:sz w:val="22"/>
            <w:u w:val="single" w:color="0068D7"/>
          </w:rPr>
          <w:t>for</w:t>
        </w:r>
        <w:r>
          <w:rPr>
            <w:b/>
            <w:i/>
            <w:color w:val="0068D7"/>
            <w:spacing w:val="40"/>
            <w:sz w:val="22"/>
            <w:u w:val="single" w:color="0068D7"/>
          </w:rPr>
          <w:t> </w:t>
        </w:r>
        <w:r>
          <w:rPr>
            <w:b/>
            <w:i/>
            <w:color w:val="0068D7"/>
            <w:sz w:val="22"/>
            <w:u w:val="single" w:color="0068D7"/>
          </w:rPr>
          <w:t>Wells</w:t>
        </w:r>
        <w:r>
          <w:rPr>
            <w:b/>
            <w:i/>
            <w:sz w:val="22"/>
            <w:u w:val="none"/>
          </w:rPr>
          <w:t>,</w:t>
        </w:r>
      </w:hyperlink>
      <w:r>
        <w:rPr>
          <w:b/>
          <w:i/>
          <w:spacing w:val="40"/>
          <w:sz w:val="22"/>
          <w:u w:val="none"/>
        </w:rPr>
        <w:t> </w:t>
      </w:r>
      <w:r>
        <w:rPr>
          <w:b/>
          <w:i/>
          <w:sz w:val="22"/>
          <w:u w:val="none"/>
        </w:rPr>
        <w:t>may</w:t>
      </w:r>
      <w:r>
        <w:rPr>
          <w:b/>
          <w:i/>
          <w:spacing w:val="40"/>
          <w:sz w:val="22"/>
          <w:u w:val="none"/>
        </w:rPr>
        <w:t> </w:t>
      </w:r>
      <w:r>
        <w:rPr>
          <w:b/>
          <w:i/>
          <w:sz w:val="22"/>
          <w:u w:val="none"/>
        </w:rPr>
        <w:t>be</w:t>
      </w:r>
      <w:r>
        <w:rPr>
          <w:b/>
          <w:i/>
          <w:spacing w:val="40"/>
          <w:sz w:val="22"/>
          <w:u w:val="none"/>
        </w:rPr>
        <w:t> </w:t>
      </w:r>
      <w:r>
        <w:rPr>
          <w:b/>
          <w:i/>
          <w:sz w:val="22"/>
          <w:u w:val="none"/>
        </w:rPr>
        <w:t>found</w:t>
      </w:r>
      <w:r>
        <w:rPr>
          <w:b/>
          <w:i/>
          <w:spacing w:val="40"/>
          <w:sz w:val="22"/>
          <w:u w:val="none"/>
        </w:rPr>
        <w:t> </w:t>
      </w:r>
      <w:r>
        <w:rPr>
          <w:b/>
          <w:i/>
          <w:sz w:val="22"/>
          <w:u w:val="none"/>
        </w:rPr>
        <w:t>on</w:t>
      </w:r>
      <w:r>
        <w:rPr>
          <w:b/>
          <w:i/>
          <w:spacing w:val="40"/>
          <w:sz w:val="22"/>
          <w:u w:val="none"/>
        </w:rPr>
        <w:t> </w:t>
      </w:r>
      <w:r>
        <w:rPr>
          <w:b/>
          <w:i/>
          <w:sz w:val="22"/>
          <w:u w:val="none"/>
        </w:rPr>
        <w:t>our</w:t>
      </w:r>
      <w:r>
        <w:rPr>
          <w:b/>
          <w:i/>
          <w:spacing w:val="40"/>
          <w:sz w:val="22"/>
          <w:u w:val="none"/>
        </w:rPr>
        <w:t> </w:t>
      </w:r>
      <w:r>
        <w:rPr>
          <w:b/>
          <w:i/>
          <w:sz w:val="22"/>
          <w:u w:val="none"/>
        </w:rPr>
        <w:t>website</w:t>
      </w:r>
      <w:r>
        <w:rPr>
          <w:b/>
          <w:i/>
          <w:spacing w:val="40"/>
          <w:sz w:val="22"/>
          <w:u w:val="none"/>
        </w:rPr>
        <w:t> </w:t>
      </w:r>
      <w:r>
        <w:rPr>
          <w:b/>
          <w:i/>
          <w:sz w:val="22"/>
          <w:u w:val="none"/>
        </w:rPr>
        <w:t>at</w:t>
      </w:r>
      <w:r>
        <w:rPr>
          <w:b/>
          <w:i/>
          <w:spacing w:val="-1"/>
          <w:sz w:val="22"/>
          <w:u w:val="none"/>
        </w:rPr>
        <w:t> </w:t>
      </w:r>
      <w:hyperlink r:id="rId6">
        <w:r>
          <w:rPr>
            <w:b/>
            <w:i/>
            <w:color w:val="0068D7"/>
            <w:sz w:val="22"/>
            <w:u w:val="single" w:color="0068D7"/>
          </w:rPr>
          <w:t>https://dwr.colorado.gov/ser-</w:t>
        </w:r>
      </w:hyperlink>
      <w:r>
        <w:rPr>
          <w:b/>
          <w:i/>
          <w:color w:val="0068D7"/>
          <w:sz w:val="22"/>
          <w:u w:val="none"/>
        </w:rPr>
        <w:t> </w:t>
      </w:r>
      <w:hyperlink r:id="rId6">
        <w:r>
          <w:rPr>
            <w:b/>
            <w:i/>
            <w:color w:val="0068D7"/>
            <w:spacing w:val="-2"/>
            <w:sz w:val="22"/>
            <w:u w:val="single" w:color="0068D7"/>
          </w:rPr>
          <w:t>vices/water-administration/augmentation-plans</w:t>
        </w:r>
        <w:r>
          <w:rPr>
            <w:i/>
            <w:spacing w:val="-2"/>
            <w:sz w:val="22"/>
            <w:u w:val="none"/>
          </w:rPr>
          <w:t>.</w:t>
        </w:r>
      </w:hyperlink>
    </w:p>
    <w:p>
      <w:pPr>
        <w:pStyle w:val="BodyText"/>
        <w:spacing w:before="24"/>
        <w:rPr>
          <w:i/>
        </w:rPr>
      </w:pPr>
    </w:p>
    <w:p>
      <w:pPr>
        <w:spacing w:before="0"/>
        <w:ind w:left="119" w:right="115" w:firstLine="0"/>
        <w:jc w:val="both"/>
        <w:rPr>
          <w:b/>
          <w:sz w:val="22"/>
        </w:rPr>
      </w:pPr>
      <w:r>
        <w:rPr>
          <w:sz w:val="22"/>
        </w:rPr>
        <w:t>If you need additional information about water usage that falls outside the in-house purposes only, contact: </w:t>
      </w:r>
      <w:r>
        <w:rPr>
          <w:b/>
          <w:sz w:val="22"/>
        </w:rPr>
        <w:t>Division Engineer, Water Division 1, phone number 970-352-8712 EXT 1204 and/or Water Resources Engineer, 303-866- 3581 EXT 8249.</w:t>
      </w:r>
    </w:p>
    <w:p>
      <w:pPr>
        <w:pStyle w:val="BodyText"/>
        <w:rPr>
          <w:b/>
        </w:rPr>
      </w:pPr>
    </w:p>
    <w:p>
      <w:pPr>
        <w:pStyle w:val="BodyText"/>
        <w:spacing w:before="2"/>
        <w:rPr>
          <w:b/>
        </w:rPr>
      </w:pPr>
    </w:p>
    <w:p>
      <w:pPr>
        <w:pStyle w:val="Heading1"/>
        <w:ind w:left="119"/>
        <w:jc w:val="both"/>
      </w:pPr>
      <w:r>
        <w:rPr/>
        <w:t>MOUNTAIN</w:t>
      </w:r>
      <w:r>
        <w:rPr>
          <w:spacing w:val="-7"/>
        </w:rPr>
        <w:t> </w:t>
      </w:r>
      <w:r>
        <w:rPr/>
        <w:t>AREA</w:t>
      </w:r>
      <w:r>
        <w:rPr>
          <w:spacing w:val="-6"/>
        </w:rPr>
        <w:t> </w:t>
      </w:r>
      <w:r>
        <w:rPr>
          <w:spacing w:val="-2"/>
        </w:rPr>
        <w:t>DEVELOPMENT</w:t>
      </w:r>
    </w:p>
    <w:p>
      <w:pPr>
        <w:pStyle w:val="BodyText"/>
        <w:spacing w:before="13"/>
        <w:rPr>
          <w:b/>
        </w:rPr>
      </w:pPr>
    </w:p>
    <w:p>
      <w:pPr>
        <w:pStyle w:val="BodyText"/>
        <w:ind w:left="120" w:right="118" w:hanging="1"/>
        <w:jc w:val="both"/>
      </w:pPr>
      <w:r>
        <w:rPr/>
        <w:t>Since water</w:t>
      </w:r>
      <w:r>
        <w:rPr>
          <w:spacing w:val="-1"/>
        </w:rPr>
        <w:t> </w:t>
      </w:r>
      <w:r>
        <w:rPr/>
        <w:t>is an important issue for our mountain area, we need to be aware of any new proposed subdivisions or project developments and their possible negative effects on our water quantity and quality. As a Board, we try to stay apprised of any such projects.</w:t>
      </w:r>
      <w:r>
        <w:rPr>
          <w:spacing w:val="40"/>
        </w:rPr>
        <w:t> </w:t>
      </w:r>
      <w:r>
        <w:rPr/>
        <w:t>Sometimes it requires attending and testifying at Jeffco Planning and Commissioner meetings.</w:t>
      </w:r>
    </w:p>
    <w:p>
      <w:pPr>
        <w:pStyle w:val="BodyText"/>
        <w:spacing w:before="251"/>
        <w:ind w:left="122" w:right="110" w:hanging="2"/>
        <w:jc w:val="both"/>
      </w:pPr>
      <w:r>
        <w:rPr/>
        <w:t>Currently there is a problem with the Conifer Metro District’s (CMD) treatment plant’s ability to properly treat its wastewater.</w:t>
      </w:r>
      <w:r>
        <w:rPr>
          <w:spacing w:val="-5"/>
        </w:rPr>
        <w:t> </w:t>
      </w:r>
      <w:r>
        <w:rPr/>
        <w:t>They</w:t>
      </w:r>
      <w:r>
        <w:rPr>
          <w:spacing w:val="-5"/>
        </w:rPr>
        <w:t> </w:t>
      </w:r>
      <w:r>
        <w:rPr/>
        <w:t>have</w:t>
      </w:r>
      <w:r>
        <w:rPr>
          <w:spacing w:val="-4"/>
        </w:rPr>
        <w:t> </w:t>
      </w:r>
      <w:r>
        <w:rPr/>
        <w:t>been</w:t>
      </w:r>
      <w:r>
        <w:rPr>
          <w:spacing w:val="-5"/>
        </w:rPr>
        <w:t> </w:t>
      </w:r>
      <w:r>
        <w:rPr/>
        <w:t>allowed</w:t>
      </w:r>
      <w:r>
        <w:rPr>
          <w:spacing w:val="-7"/>
        </w:rPr>
        <w:t> </w:t>
      </w:r>
      <w:r>
        <w:rPr/>
        <w:t>to</w:t>
      </w:r>
      <w:r>
        <w:rPr>
          <w:spacing w:val="-5"/>
        </w:rPr>
        <w:t> </w:t>
      </w:r>
      <w:r>
        <w:rPr/>
        <w:t>discharge</w:t>
      </w:r>
      <w:r>
        <w:rPr>
          <w:spacing w:val="-7"/>
        </w:rPr>
        <w:t> </w:t>
      </w:r>
      <w:r>
        <w:rPr/>
        <w:t>more</w:t>
      </w:r>
      <w:r>
        <w:rPr>
          <w:spacing w:val="-4"/>
        </w:rPr>
        <w:t> </w:t>
      </w:r>
      <w:r>
        <w:rPr/>
        <w:t>pollutants</w:t>
      </w:r>
      <w:r>
        <w:rPr>
          <w:spacing w:val="-7"/>
        </w:rPr>
        <w:t> </w:t>
      </w:r>
      <w:r>
        <w:rPr/>
        <w:t>than</w:t>
      </w:r>
      <w:r>
        <w:rPr>
          <w:spacing w:val="-7"/>
        </w:rPr>
        <w:t> </w:t>
      </w:r>
      <w:r>
        <w:rPr/>
        <w:t>is</w:t>
      </w:r>
      <w:r>
        <w:rPr>
          <w:spacing w:val="-7"/>
        </w:rPr>
        <w:t> </w:t>
      </w:r>
      <w:r>
        <w:rPr/>
        <w:t>recommended</w:t>
      </w:r>
      <w:r>
        <w:rPr>
          <w:spacing w:val="-5"/>
        </w:rPr>
        <w:t> </w:t>
      </w:r>
      <w:r>
        <w:rPr/>
        <w:t>by</w:t>
      </w:r>
      <w:r>
        <w:rPr>
          <w:spacing w:val="-5"/>
        </w:rPr>
        <w:t> </w:t>
      </w:r>
      <w:r>
        <w:rPr/>
        <w:t>the</w:t>
      </w:r>
      <w:r>
        <w:rPr>
          <w:spacing w:val="-4"/>
        </w:rPr>
        <w:t> </w:t>
      </w:r>
      <w:r>
        <w:rPr/>
        <w:t>EPA.</w:t>
      </w:r>
      <w:r>
        <w:rPr>
          <w:spacing w:val="-5"/>
        </w:rPr>
        <w:t> </w:t>
      </w:r>
      <w:r>
        <w:rPr/>
        <w:t>This</w:t>
      </w:r>
      <w:r>
        <w:rPr>
          <w:spacing w:val="-4"/>
        </w:rPr>
        <w:t> </w:t>
      </w:r>
      <w:r>
        <w:rPr/>
        <w:t>could</w:t>
      </w:r>
      <w:r>
        <w:rPr>
          <w:spacing w:val="-5"/>
        </w:rPr>
        <w:t> </w:t>
      </w:r>
      <w:r>
        <w:rPr/>
        <w:t>potentially cause problems in our ponds and wells that are in close proximity to North Turkey Creek. They now are requesting a variance that will allow a discharge of four times the allowed contaminant level. The plant is presently under a “cease and desist” order from the State because of the high levels of contaminants in their discharge to North Turkey Creek.</w:t>
      </w:r>
    </w:p>
    <w:p>
      <w:pPr>
        <w:pStyle w:val="BodyText"/>
        <w:spacing w:before="1"/>
      </w:pPr>
    </w:p>
    <w:p>
      <w:pPr>
        <w:pStyle w:val="BodyText"/>
        <w:ind w:left="119" w:right="114"/>
        <w:jc w:val="both"/>
      </w:pPr>
      <w:r>
        <w:rPr/>
        <w:t>At this time there is a special-use application for the Shadow Mountain Bike Park that is being reviewed by the Jeffco Planning and Zoning Division.</w:t>
      </w:r>
      <w:r>
        <w:rPr>
          <w:spacing w:val="40"/>
        </w:rPr>
        <w:t> </w:t>
      </w:r>
      <w:r>
        <w:rPr/>
        <w:t>There are major concerns regarding water. It appears there is not provision for adequate waste-water treatment, nor is there provision for adequate storm-water discharge mitigation. Both of these will affect our water quality if they are not properly addressed.</w:t>
      </w:r>
    </w:p>
    <w:p>
      <w:pPr>
        <w:spacing w:after="0"/>
        <w:jc w:val="both"/>
        <w:sectPr>
          <w:pgSz w:w="12240" w:h="15840"/>
          <w:pgMar w:top="640" w:bottom="280" w:left="600" w:right="600"/>
        </w:sectPr>
      </w:pPr>
    </w:p>
    <w:p>
      <w:pPr>
        <w:pStyle w:val="Heading1"/>
        <w:spacing w:before="70"/>
      </w:pPr>
      <w:r>
        <w:rPr/>
        <w:t>NEW</w:t>
      </w:r>
      <w:r>
        <w:rPr>
          <w:spacing w:val="-3"/>
        </w:rPr>
        <w:t> </w:t>
      </w:r>
      <w:r>
        <w:rPr/>
        <w:t>SEWD</w:t>
      </w:r>
      <w:r>
        <w:rPr>
          <w:spacing w:val="-3"/>
        </w:rPr>
        <w:t> </w:t>
      </w:r>
      <w:r>
        <w:rPr>
          <w:spacing w:val="-2"/>
        </w:rPr>
        <w:t>WEBSITE</w:t>
      </w:r>
    </w:p>
    <w:p>
      <w:pPr>
        <w:pStyle w:val="BodyText"/>
        <w:rPr>
          <w:b/>
        </w:rPr>
      </w:pPr>
    </w:p>
    <w:p>
      <w:pPr>
        <w:spacing w:before="1"/>
        <w:ind w:left="120" w:right="0" w:firstLine="0"/>
        <w:jc w:val="left"/>
        <w:rPr>
          <w:b/>
          <w:i/>
          <w:sz w:val="22"/>
        </w:rPr>
      </w:pPr>
      <w:r>
        <w:rPr>
          <w:sz w:val="22"/>
        </w:rPr>
        <w:t>To</w:t>
      </w:r>
      <w:r>
        <w:rPr>
          <w:spacing w:val="-3"/>
          <w:sz w:val="22"/>
        </w:rPr>
        <w:t> </w:t>
      </w:r>
      <w:r>
        <w:rPr>
          <w:sz w:val="22"/>
        </w:rPr>
        <w:t>access</w:t>
      </w:r>
      <w:r>
        <w:rPr>
          <w:spacing w:val="-4"/>
          <w:sz w:val="22"/>
        </w:rPr>
        <w:t> </w:t>
      </w:r>
      <w:r>
        <w:rPr>
          <w:sz w:val="22"/>
        </w:rPr>
        <w:t>the</w:t>
      </w:r>
      <w:r>
        <w:rPr>
          <w:spacing w:val="-3"/>
          <w:sz w:val="22"/>
        </w:rPr>
        <w:t> </w:t>
      </w:r>
      <w:r>
        <w:rPr>
          <w:sz w:val="22"/>
        </w:rPr>
        <w:t>SEWD</w:t>
      </w:r>
      <w:r>
        <w:rPr>
          <w:spacing w:val="-3"/>
          <w:sz w:val="22"/>
        </w:rPr>
        <w:t> </w:t>
      </w:r>
      <w:r>
        <w:rPr>
          <w:sz w:val="22"/>
        </w:rPr>
        <w:t>website,</w:t>
      </w:r>
      <w:r>
        <w:rPr>
          <w:spacing w:val="-2"/>
          <w:sz w:val="22"/>
        </w:rPr>
        <w:t> </w:t>
      </w:r>
      <w:r>
        <w:rPr>
          <w:sz w:val="22"/>
        </w:rPr>
        <w:t>go</w:t>
      </w:r>
      <w:r>
        <w:rPr>
          <w:spacing w:val="-6"/>
          <w:sz w:val="22"/>
        </w:rPr>
        <w:t> </w:t>
      </w:r>
      <w:r>
        <w:rPr>
          <w:sz w:val="22"/>
        </w:rPr>
        <w:t>to:</w:t>
      </w:r>
      <w:r>
        <w:rPr>
          <w:spacing w:val="51"/>
          <w:sz w:val="22"/>
        </w:rPr>
        <w:t> </w:t>
      </w:r>
      <w:r>
        <w:rPr>
          <w:b/>
          <w:sz w:val="22"/>
        </w:rPr>
        <w:t>southevergreenwd.colorado.gov</w:t>
      </w:r>
      <w:r>
        <w:rPr>
          <w:b/>
          <w:spacing w:val="74"/>
          <w:w w:val="150"/>
          <w:sz w:val="22"/>
        </w:rPr>
        <w:t> </w:t>
      </w:r>
      <w:r>
        <w:rPr>
          <w:b/>
          <w:i/>
          <w:sz w:val="22"/>
        </w:rPr>
        <w:t>You</w:t>
      </w:r>
      <w:r>
        <w:rPr>
          <w:b/>
          <w:i/>
          <w:spacing w:val="-4"/>
          <w:sz w:val="22"/>
        </w:rPr>
        <w:t> </w:t>
      </w:r>
      <w:r>
        <w:rPr>
          <w:b/>
          <w:i/>
          <w:sz w:val="22"/>
        </w:rPr>
        <w:t>can</w:t>
      </w:r>
      <w:r>
        <w:rPr>
          <w:b/>
          <w:i/>
          <w:spacing w:val="-3"/>
          <w:sz w:val="22"/>
        </w:rPr>
        <w:t> </w:t>
      </w:r>
      <w:r>
        <w:rPr>
          <w:b/>
          <w:i/>
          <w:sz w:val="22"/>
        </w:rPr>
        <w:t>pay</w:t>
      </w:r>
      <w:r>
        <w:rPr>
          <w:b/>
          <w:i/>
          <w:spacing w:val="-3"/>
          <w:sz w:val="22"/>
        </w:rPr>
        <w:t> </w:t>
      </w:r>
      <w:r>
        <w:rPr>
          <w:b/>
          <w:i/>
          <w:sz w:val="22"/>
        </w:rPr>
        <w:t>your</w:t>
      </w:r>
      <w:r>
        <w:rPr>
          <w:b/>
          <w:i/>
          <w:spacing w:val="-2"/>
          <w:sz w:val="22"/>
        </w:rPr>
        <w:t> </w:t>
      </w:r>
      <w:r>
        <w:rPr>
          <w:b/>
          <w:i/>
          <w:sz w:val="22"/>
        </w:rPr>
        <w:t>bill</w:t>
      </w:r>
      <w:r>
        <w:rPr>
          <w:b/>
          <w:i/>
          <w:spacing w:val="-4"/>
          <w:sz w:val="22"/>
        </w:rPr>
        <w:t> </w:t>
      </w:r>
      <w:r>
        <w:rPr>
          <w:b/>
          <w:i/>
          <w:sz w:val="22"/>
        </w:rPr>
        <w:t>on</w:t>
      </w:r>
      <w:r>
        <w:rPr>
          <w:b/>
          <w:i/>
          <w:spacing w:val="-4"/>
          <w:sz w:val="22"/>
        </w:rPr>
        <w:t> </w:t>
      </w:r>
      <w:r>
        <w:rPr>
          <w:b/>
          <w:i/>
          <w:sz w:val="22"/>
        </w:rPr>
        <w:t>this</w:t>
      </w:r>
      <w:r>
        <w:rPr>
          <w:b/>
          <w:i/>
          <w:spacing w:val="-4"/>
          <w:sz w:val="22"/>
        </w:rPr>
        <w:t> </w:t>
      </w:r>
      <w:r>
        <w:rPr>
          <w:b/>
          <w:i/>
          <w:spacing w:val="-2"/>
          <w:sz w:val="22"/>
        </w:rPr>
        <w:t>site.</w:t>
      </w:r>
    </w:p>
    <w:p>
      <w:pPr>
        <w:pStyle w:val="BodyText"/>
        <w:spacing w:before="1"/>
        <w:ind w:left="119"/>
      </w:pPr>
      <w:r>
        <w:rPr/>
        <w:t>There</w:t>
      </w:r>
      <w:r>
        <w:rPr>
          <w:spacing w:val="-1"/>
        </w:rPr>
        <w:t> </w:t>
      </w:r>
      <w:r>
        <w:rPr/>
        <w:t>is also</w:t>
      </w:r>
      <w:r>
        <w:rPr>
          <w:spacing w:val="-1"/>
        </w:rPr>
        <w:t> </w:t>
      </w:r>
      <w:r>
        <w:rPr/>
        <w:t>information about the water district,</w:t>
      </w:r>
      <w:r>
        <w:rPr>
          <w:spacing w:val="-1"/>
        </w:rPr>
        <w:t> </w:t>
      </w:r>
      <w:r>
        <w:rPr/>
        <w:t>including</w:t>
      </w:r>
      <w:r>
        <w:rPr>
          <w:spacing w:val="-1"/>
        </w:rPr>
        <w:t> </w:t>
      </w:r>
      <w:r>
        <w:rPr/>
        <w:t>meeting agendas,</w:t>
      </w:r>
      <w:r>
        <w:rPr>
          <w:spacing w:val="-1"/>
        </w:rPr>
        <w:t> </w:t>
      </w:r>
      <w:r>
        <w:rPr/>
        <w:t>minutes, schedules, reports,</w:t>
      </w:r>
      <w:r>
        <w:rPr>
          <w:spacing w:val="-1"/>
        </w:rPr>
        <w:t> </w:t>
      </w:r>
      <w:r>
        <w:rPr/>
        <w:t>and budget. For contact information, see below.</w:t>
      </w:r>
    </w:p>
    <w:p>
      <w:pPr>
        <w:pStyle w:val="Heading1"/>
        <w:spacing w:before="252"/>
        <w:ind w:left="119"/>
      </w:pPr>
      <w:r>
        <w:rPr>
          <w:spacing w:val="-2"/>
        </w:rPr>
        <w:t>TRANSPARENCY</w:t>
      </w:r>
      <w:r>
        <w:rPr>
          <w:spacing w:val="8"/>
        </w:rPr>
        <w:t> </w:t>
      </w:r>
      <w:r>
        <w:rPr>
          <w:spacing w:val="-2"/>
        </w:rPr>
        <w:t>INFORMATION</w:t>
      </w:r>
    </w:p>
    <w:p>
      <w:pPr>
        <w:pStyle w:val="BodyText"/>
        <w:rPr>
          <w:b/>
        </w:rPr>
      </w:pPr>
    </w:p>
    <w:p>
      <w:pPr>
        <w:pStyle w:val="BodyText"/>
        <w:spacing w:before="1"/>
        <w:ind w:left="118"/>
      </w:pPr>
      <w:r>
        <w:rPr/>
        <w:t>Pursuant to section §32-1-809, Colorado Revised Statutes, SEWD has posted transparency information on the Special District Association website. To view this information, please access the internet and go to </w:t>
      </w:r>
      <w:hyperlink r:id="rId7">
        <w:r>
          <w:rPr/>
          <w:t>www.sdaco.org.</w:t>
        </w:r>
      </w:hyperlink>
      <w:r>
        <w:rPr/>
        <w:t> Click on “Resources”</w:t>
      </w:r>
      <w:r>
        <w:rPr>
          <w:spacing w:val="-9"/>
        </w:rPr>
        <w:t> </w:t>
      </w:r>
      <w:r>
        <w:rPr/>
        <w:t>and</w:t>
      </w:r>
      <w:r>
        <w:rPr>
          <w:spacing w:val="-10"/>
        </w:rPr>
        <w:t> </w:t>
      </w:r>
      <w:r>
        <w:rPr/>
        <w:t>then</w:t>
      </w:r>
      <w:r>
        <w:rPr>
          <w:spacing w:val="-7"/>
        </w:rPr>
        <w:t> </w:t>
      </w:r>
      <w:r>
        <w:rPr/>
        <w:t>click</w:t>
      </w:r>
      <w:r>
        <w:rPr>
          <w:spacing w:val="-10"/>
        </w:rPr>
        <w:t> </w:t>
      </w:r>
      <w:r>
        <w:rPr/>
        <w:t>on</w:t>
      </w:r>
      <w:r>
        <w:rPr>
          <w:spacing w:val="-7"/>
        </w:rPr>
        <w:t> </w:t>
      </w:r>
      <w:r>
        <w:rPr/>
        <w:t>“Special</w:t>
      </w:r>
      <w:r>
        <w:rPr>
          <w:spacing w:val="-9"/>
        </w:rPr>
        <w:t> </w:t>
      </w:r>
      <w:r>
        <w:rPr/>
        <w:t>District</w:t>
      </w:r>
      <w:r>
        <w:rPr>
          <w:spacing w:val="-6"/>
        </w:rPr>
        <w:t> </w:t>
      </w:r>
      <w:r>
        <w:rPr/>
        <w:t>Transparency</w:t>
      </w:r>
      <w:r>
        <w:rPr>
          <w:spacing w:val="-7"/>
        </w:rPr>
        <w:t> </w:t>
      </w:r>
      <w:r>
        <w:rPr/>
        <w:t>Information.”</w:t>
      </w:r>
      <w:r>
        <w:rPr>
          <w:spacing w:val="-7"/>
        </w:rPr>
        <w:t> </w:t>
      </w:r>
      <w:r>
        <w:rPr/>
        <w:t>Type</w:t>
      </w:r>
      <w:r>
        <w:rPr>
          <w:spacing w:val="-9"/>
        </w:rPr>
        <w:t> </w:t>
      </w:r>
      <w:r>
        <w:rPr/>
        <w:t>in</w:t>
      </w:r>
      <w:r>
        <w:rPr>
          <w:spacing w:val="-7"/>
        </w:rPr>
        <w:t> </w:t>
      </w:r>
      <w:r>
        <w:rPr/>
        <w:t>“South</w:t>
      </w:r>
      <w:r>
        <w:rPr>
          <w:spacing w:val="-7"/>
        </w:rPr>
        <w:t> </w:t>
      </w:r>
      <w:r>
        <w:rPr/>
        <w:t>Evergreen</w:t>
      </w:r>
      <w:r>
        <w:rPr>
          <w:spacing w:val="-10"/>
        </w:rPr>
        <w:t> </w:t>
      </w:r>
      <w:r>
        <w:rPr/>
        <w:t>Water</w:t>
      </w:r>
      <w:r>
        <w:rPr>
          <w:spacing w:val="-11"/>
        </w:rPr>
        <w:t> </w:t>
      </w:r>
      <w:r>
        <w:rPr/>
        <w:t>District”</w:t>
      </w:r>
      <w:r>
        <w:rPr>
          <w:spacing w:val="-9"/>
        </w:rPr>
        <w:t> </w:t>
      </w:r>
      <w:r>
        <w:rPr/>
        <w:t>then click “Search.” Click on the district name to view all information.</w:t>
      </w:r>
    </w:p>
    <w:p>
      <w:pPr>
        <w:pStyle w:val="Heading1"/>
        <w:spacing w:before="252"/>
        <w:ind w:left="119"/>
      </w:pPr>
      <w:r>
        <w:rPr/>
        <w:t>CONTACT</w:t>
      </w:r>
      <w:r>
        <w:rPr>
          <w:spacing w:val="-9"/>
        </w:rPr>
        <w:t> </w:t>
      </w:r>
      <w:r>
        <w:rPr>
          <w:spacing w:val="-2"/>
        </w:rPr>
        <w:t>INFORMATION</w:t>
      </w:r>
    </w:p>
    <w:p>
      <w:pPr>
        <w:pStyle w:val="BodyText"/>
        <w:rPr>
          <w:b/>
        </w:rPr>
      </w:pPr>
    </w:p>
    <w:p>
      <w:pPr>
        <w:pStyle w:val="BodyText"/>
        <w:spacing w:line="252" w:lineRule="exact" w:before="1"/>
        <w:ind w:left="119"/>
      </w:pPr>
      <w:r>
        <w:rPr/>
        <w:t>Our</w:t>
      </w:r>
      <w:r>
        <w:rPr>
          <w:spacing w:val="-7"/>
        </w:rPr>
        <w:t> </w:t>
      </w:r>
      <w:r>
        <w:rPr/>
        <w:t>administrator</w:t>
      </w:r>
      <w:r>
        <w:rPr>
          <w:spacing w:val="-4"/>
        </w:rPr>
        <w:t> </w:t>
      </w:r>
      <w:r>
        <w:rPr>
          <w:spacing w:val="-5"/>
        </w:rPr>
        <w:t>is:</w:t>
      </w:r>
    </w:p>
    <w:p>
      <w:pPr>
        <w:pStyle w:val="BodyText"/>
        <w:ind w:left="119" w:right="8262"/>
      </w:pPr>
      <w:r>
        <w:rPr/>
        <w:t>Simonson &amp; Associates 32045</w:t>
      </w:r>
      <w:r>
        <w:rPr>
          <w:spacing w:val="-10"/>
        </w:rPr>
        <w:t> </w:t>
      </w:r>
      <w:r>
        <w:rPr/>
        <w:t>Castle</w:t>
      </w:r>
      <w:r>
        <w:rPr>
          <w:spacing w:val="-10"/>
        </w:rPr>
        <w:t> </w:t>
      </w:r>
      <w:r>
        <w:rPr/>
        <w:t>Court,</w:t>
      </w:r>
      <w:r>
        <w:rPr>
          <w:spacing w:val="-10"/>
        </w:rPr>
        <w:t> </w:t>
      </w:r>
      <w:r>
        <w:rPr/>
        <w:t>Suite</w:t>
      </w:r>
      <w:r>
        <w:rPr>
          <w:spacing w:val="-10"/>
        </w:rPr>
        <w:t> </w:t>
      </w:r>
      <w:r>
        <w:rPr/>
        <w:t>103</w:t>
      </w:r>
    </w:p>
    <w:p>
      <w:pPr>
        <w:pStyle w:val="BodyText"/>
        <w:spacing w:line="252" w:lineRule="exact"/>
        <w:ind w:left="119"/>
      </w:pPr>
      <w:r>
        <w:rPr/>
        <w:t>Evergreen,</w:t>
      </w:r>
      <w:r>
        <w:rPr>
          <w:spacing w:val="-6"/>
        </w:rPr>
        <w:t> </w:t>
      </w:r>
      <w:r>
        <w:rPr/>
        <w:t>CO</w:t>
      </w:r>
      <w:r>
        <w:rPr>
          <w:spacing w:val="-3"/>
        </w:rPr>
        <w:t> </w:t>
      </w:r>
      <w:r>
        <w:rPr>
          <w:spacing w:val="-2"/>
        </w:rPr>
        <w:t>80439</w:t>
      </w:r>
    </w:p>
    <w:p>
      <w:pPr>
        <w:pStyle w:val="BodyText"/>
        <w:spacing w:line="252" w:lineRule="exact"/>
        <w:ind w:left="119"/>
      </w:pPr>
      <w:r>
        <w:rPr/>
        <w:t>Phone:</w:t>
      </w:r>
      <w:r>
        <w:rPr>
          <w:spacing w:val="-4"/>
        </w:rPr>
        <w:t> </w:t>
      </w:r>
      <w:r>
        <w:rPr/>
        <w:t>303-674-3379,</w:t>
      </w:r>
      <w:r>
        <w:rPr>
          <w:spacing w:val="-3"/>
        </w:rPr>
        <w:t> </w:t>
      </w:r>
      <w:r>
        <w:rPr/>
        <w:t>ext.</w:t>
      </w:r>
      <w:r>
        <w:rPr>
          <w:spacing w:val="-4"/>
        </w:rPr>
        <w:t> </w:t>
      </w:r>
      <w:r>
        <w:rPr>
          <w:spacing w:val="-5"/>
        </w:rPr>
        <w:t>203</w:t>
      </w:r>
    </w:p>
    <w:p>
      <w:pPr>
        <w:pStyle w:val="BodyText"/>
        <w:spacing w:line="252" w:lineRule="exact" w:before="1"/>
        <w:ind w:left="119"/>
      </w:pPr>
      <w:r>
        <w:rPr/>
        <w:t>Mailing</w:t>
      </w:r>
      <w:r>
        <w:rPr>
          <w:spacing w:val="-6"/>
        </w:rPr>
        <w:t> </w:t>
      </w:r>
      <w:r>
        <w:rPr/>
        <w:t>address:</w:t>
      </w:r>
      <w:r>
        <w:rPr>
          <w:spacing w:val="-3"/>
        </w:rPr>
        <w:t> </w:t>
      </w:r>
      <w:r>
        <w:rPr>
          <w:spacing w:val="-4"/>
        </w:rPr>
        <w:t>SEWD</w:t>
      </w:r>
    </w:p>
    <w:p>
      <w:pPr>
        <w:pStyle w:val="BodyText"/>
        <w:spacing w:line="252" w:lineRule="exact"/>
        <w:ind w:left="1662"/>
      </w:pPr>
      <w:r>
        <w:rPr/>
        <w:t>PO</w:t>
      </w:r>
      <w:r>
        <w:rPr>
          <w:spacing w:val="-5"/>
        </w:rPr>
        <w:t> </w:t>
      </w:r>
      <w:r>
        <w:rPr/>
        <w:t>Box</w:t>
      </w:r>
      <w:r>
        <w:rPr>
          <w:spacing w:val="-3"/>
        </w:rPr>
        <w:t> </w:t>
      </w:r>
      <w:r>
        <w:rPr>
          <w:spacing w:val="-4"/>
        </w:rPr>
        <w:t>2830</w:t>
      </w:r>
    </w:p>
    <w:p>
      <w:pPr>
        <w:pStyle w:val="BodyText"/>
        <w:spacing w:line="252" w:lineRule="exact"/>
        <w:ind w:left="1662"/>
      </w:pPr>
      <w:r>
        <w:rPr/>
        <w:t>Evergreen,</w:t>
      </w:r>
      <w:r>
        <w:rPr>
          <w:spacing w:val="-9"/>
        </w:rPr>
        <w:t> </w:t>
      </w:r>
      <w:r>
        <w:rPr/>
        <w:t>CO</w:t>
      </w:r>
      <w:r>
        <w:rPr>
          <w:spacing w:val="-7"/>
        </w:rPr>
        <w:t> </w:t>
      </w:r>
      <w:r>
        <w:rPr>
          <w:spacing w:val="-2"/>
        </w:rPr>
        <w:t>80437</w:t>
      </w:r>
    </w:p>
    <w:p>
      <w:pPr>
        <w:pStyle w:val="BodyText"/>
      </w:pPr>
    </w:p>
    <w:p>
      <w:pPr>
        <w:pStyle w:val="BodyText"/>
        <w:ind w:left="118"/>
      </w:pPr>
      <w:r>
        <w:rPr/>
        <w:t>If</w:t>
      </w:r>
      <w:r>
        <w:rPr>
          <w:spacing w:val="-4"/>
        </w:rPr>
        <w:t> </w:t>
      </w:r>
      <w:r>
        <w:rPr/>
        <w:t>you</w:t>
      </w:r>
      <w:r>
        <w:rPr>
          <w:spacing w:val="-2"/>
        </w:rPr>
        <w:t> </w:t>
      </w:r>
      <w:r>
        <w:rPr/>
        <w:t>are</w:t>
      </w:r>
      <w:r>
        <w:rPr>
          <w:spacing w:val="-3"/>
        </w:rPr>
        <w:t> </w:t>
      </w:r>
      <w:r>
        <w:rPr/>
        <w:t>a</w:t>
      </w:r>
      <w:r>
        <w:rPr>
          <w:spacing w:val="-2"/>
        </w:rPr>
        <w:t> </w:t>
      </w:r>
      <w:r>
        <w:rPr/>
        <w:t>new</w:t>
      </w:r>
      <w:r>
        <w:rPr>
          <w:spacing w:val="-3"/>
        </w:rPr>
        <w:t> </w:t>
      </w:r>
      <w:r>
        <w:rPr/>
        <w:t>owner</w:t>
      </w:r>
      <w:r>
        <w:rPr>
          <w:spacing w:val="-4"/>
        </w:rPr>
        <w:t> </w:t>
      </w:r>
      <w:r>
        <w:rPr/>
        <w:t>or</w:t>
      </w:r>
      <w:r>
        <w:rPr>
          <w:spacing w:val="-2"/>
        </w:rPr>
        <w:t> </w:t>
      </w:r>
      <w:r>
        <w:rPr/>
        <w:t>your</w:t>
      </w:r>
      <w:r>
        <w:rPr>
          <w:spacing w:val="-1"/>
        </w:rPr>
        <w:t> </w:t>
      </w:r>
      <w:r>
        <w:rPr/>
        <w:t>contact</w:t>
      </w:r>
      <w:r>
        <w:rPr>
          <w:spacing w:val="-4"/>
        </w:rPr>
        <w:t> </w:t>
      </w:r>
      <w:r>
        <w:rPr/>
        <w:t>information</w:t>
      </w:r>
      <w:r>
        <w:rPr>
          <w:spacing w:val="-6"/>
        </w:rPr>
        <w:t> </w:t>
      </w:r>
      <w:r>
        <w:rPr/>
        <w:t>has</w:t>
      </w:r>
      <w:r>
        <w:rPr>
          <w:spacing w:val="-4"/>
        </w:rPr>
        <w:t> </w:t>
      </w:r>
      <w:r>
        <w:rPr/>
        <w:t>changed,</w:t>
      </w:r>
      <w:r>
        <w:rPr>
          <w:spacing w:val="-2"/>
        </w:rPr>
        <w:t> </w:t>
      </w:r>
      <w:r>
        <w:rPr/>
        <w:t>please</w:t>
      </w:r>
      <w:r>
        <w:rPr>
          <w:spacing w:val="-3"/>
        </w:rPr>
        <w:t> </w:t>
      </w:r>
      <w:r>
        <w:rPr/>
        <w:t>contact</w:t>
      </w:r>
      <w:r>
        <w:rPr>
          <w:spacing w:val="-4"/>
        </w:rPr>
        <w:t> </w:t>
      </w:r>
      <w:r>
        <w:rPr/>
        <w:t>the</w:t>
      </w:r>
      <w:r>
        <w:rPr>
          <w:spacing w:val="-2"/>
        </w:rPr>
        <w:t> </w:t>
      </w:r>
      <w:r>
        <w:rPr/>
        <w:t>district</w:t>
      </w:r>
      <w:r>
        <w:rPr>
          <w:spacing w:val="-1"/>
        </w:rPr>
        <w:t> </w:t>
      </w:r>
      <w:r>
        <w:rPr>
          <w:spacing w:val="-2"/>
        </w:rPr>
        <w:t>administrator.</w:t>
      </w:r>
    </w:p>
    <w:p>
      <w:pPr>
        <w:pStyle w:val="BodyText"/>
      </w:pPr>
    </w:p>
    <w:p>
      <w:pPr>
        <w:pStyle w:val="BodyText"/>
        <w:ind w:left="118" w:right="343"/>
      </w:pPr>
      <w:r>
        <w:rPr/>
        <w:t>If</w:t>
      </w:r>
      <w:r>
        <w:rPr>
          <w:spacing w:val="-1"/>
        </w:rPr>
        <w:t> </w:t>
      </w:r>
      <w:r>
        <w:rPr/>
        <w:t>you</w:t>
      </w:r>
      <w:r>
        <w:rPr>
          <w:spacing w:val="-2"/>
        </w:rPr>
        <w:t> </w:t>
      </w:r>
      <w:r>
        <w:rPr/>
        <w:t>have</w:t>
      </w:r>
      <w:r>
        <w:rPr>
          <w:spacing w:val="-2"/>
        </w:rPr>
        <w:t> </w:t>
      </w:r>
      <w:r>
        <w:rPr/>
        <w:t>questions</w:t>
      </w:r>
      <w:r>
        <w:rPr>
          <w:spacing w:val="-4"/>
        </w:rPr>
        <w:t> </w:t>
      </w:r>
      <w:r>
        <w:rPr/>
        <w:t>about</w:t>
      </w:r>
      <w:r>
        <w:rPr>
          <w:spacing w:val="-4"/>
        </w:rPr>
        <w:t> </w:t>
      </w:r>
      <w:r>
        <w:rPr/>
        <w:t>the</w:t>
      </w:r>
      <w:r>
        <w:rPr>
          <w:spacing w:val="-2"/>
        </w:rPr>
        <w:t> </w:t>
      </w:r>
      <w:r>
        <w:rPr/>
        <w:t>district</w:t>
      </w:r>
      <w:r>
        <w:rPr>
          <w:spacing w:val="-1"/>
        </w:rPr>
        <w:t> </w:t>
      </w:r>
      <w:r>
        <w:rPr/>
        <w:t>or</w:t>
      </w:r>
      <w:r>
        <w:rPr>
          <w:spacing w:val="-4"/>
        </w:rPr>
        <w:t> </w:t>
      </w:r>
      <w:r>
        <w:rPr/>
        <w:t>your</w:t>
      </w:r>
      <w:r>
        <w:rPr>
          <w:spacing w:val="-4"/>
        </w:rPr>
        <w:t> </w:t>
      </w:r>
      <w:r>
        <w:rPr/>
        <w:t>bill,</w:t>
      </w:r>
      <w:r>
        <w:rPr>
          <w:spacing w:val="-2"/>
        </w:rPr>
        <w:t> </w:t>
      </w:r>
      <w:r>
        <w:rPr/>
        <w:t>please</w:t>
      </w:r>
      <w:r>
        <w:rPr>
          <w:spacing w:val="-2"/>
        </w:rPr>
        <w:t> </w:t>
      </w:r>
      <w:r>
        <w:rPr/>
        <w:t>contact</w:t>
      </w:r>
      <w:r>
        <w:rPr>
          <w:spacing w:val="-4"/>
        </w:rPr>
        <w:t> </w:t>
      </w:r>
      <w:r>
        <w:rPr/>
        <w:t>your</w:t>
      </w:r>
      <w:r>
        <w:rPr>
          <w:spacing w:val="-1"/>
        </w:rPr>
        <w:t> </w:t>
      </w:r>
      <w:r>
        <w:rPr/>
        <w:t>Board</w:t>
      </w:r>
      <w:r>
        <w:rPr>
          <w:spacing w:val="-5"/>
        </w:rPr>
        <w:t> </w:t>
      </w:r>
      <w:r>
        <w:rPr/>
        <w:t>of</w:t>
      </w:r>
      <w:r>
        <w:rPr>
          <w:spacing w:val="-4"/>
        </w:rPr>
        <w:t> </w:t>
      </w:r>
      <w:r>
        <w:rPr/>
        <w:t>Directors,</w:t>
      </w:r>
      <w:r>
        <w:rPr>
          <w:spacing w:val="-2"/>
        </w:rPr>
        <w:t> </w:t>
      </w:r>
      <w:r>
        <w:rPr/>
        <w:t>Louise</w:t>
      </w:r>
      <w:r>
        <w:rPr>
          <w:spacing w:val="-2"/>
        </w:rPr>
        <w:t> </w:t>
      </w:r>
      <w:r>
        <w:rPr/>
        <w:t>Decker,</w:t>
      </w:r>
      <w:r>
        <w:rPr>
          <w:spacing w:val="-2"/>
        </w:rPr>
        <w:t> </w:t>
      </w:r>
      <w:r>
        <w:rPr/>
        <w:t>President,</w:t>
      </w:r>
      <w:r>
        <w:rPr>
          <w:spacing w:val="-2"/>
        </w:rPr>
        <w:t> </w:t>
      </w:r>
      <w:r>
        <w:rPr/>
        <w:t>at 720-839-6947 or Ann English, Vice President, at 303-981-8735.</w:t>
      </w:r>
    </w:p>
    <w:p>
      <w:pPr>
        <w:pStyle w:val="BodyText"/>
        <w:spacing w:before="2"/>
      </w:pPr>
    </w:p>
    <w:p>
      <w:pPr>
        <w:spacing w:before="0"/>
        <w:ind w:left="118" w:right="0" w:firstLine="1"/>
        <w:jc w:val="left"/>
        <w:rPr>
          <w:rFonts w:ascii="Calibri"/>
          <w:b/>
          <w:i/>
          <w:sz w:val="22"/>
        </w:rPr>
      </w:pPr>
      <w:r>
        <w:rPr>
          <w:rFonts w:ascii="Calibri"/>
          <w:b/>
          <w:i/>
          <w:sz w:val="22"/>
        </w:rPr>
        <w:t>YOUR</w:t>
      </w:r>
      <w:r>
        <w:rPr>
          <w:rFonts w:ascii="Calibri"/>
          <w:b/>
          <w:i/>
          <w:spacing w:val="-1"/>
          <w:sz w:val="22"/>
        </w:rPr>
        <w:t> </w:t>
      </w:r>
      <w:r>
        <w:rPr>
          <w:rFonts w:ascii="Calibri"/>
          <w:b/>
          <w:i/>
          <w:sz w:val="22"/>
        </w:rPr>
        <w:t>PAYMENT MUST</w:t>
      </w:r>
      <w:r>
        <w:rPr>
          <w:rFonts w:ascii="Calibri"/>
          <w:b/>
          <w:i/>
          <w:spacing w:val="-2"/>
          <w:sz w:val="22"/>
        </w:rPr>
        <w:t> </w:t>
      </w:r>
      <w:r>
        <w:rPr>
          <w:rFonts w:ascii="Calibri"/>
          <w:b/>
          <w:i/>
          <w:sz w:val="22"/>
        </w:rPr>
        <w:t>INCLUDE</w:t>
      </w:r>
      <w:r>
        <w:rPr>
          <w:rFonts w:ascii="Calibri"/>
          <w:b/>
          <w:i/>
          <w:spacing w:val="-3"/>
          <w:sz w:val="22"/>
        </w:rPr>
        <w:t> </w:t>
      </w:r>
      <w:r>
        <w:rPr>
          <w:rFonts w:ascii="Calibri"/>
          <w:b/>
          <w:i/>
          <w:sz w:val="22"/>
        </w:rPr>
        <w:t>THE</w:t>
      </w:r>
      <w:r>
        <w:rPr>
          <w:rFonts w:ascii="Calibri"/>
          <w:b/>
          <w:i/>
          <w:spacing w:val="-1"/>
          <w:sz w:val="22"/>
        </w:rPr>
        <w:t> </w:t>
      </w:r>
      <w:r>
        <w:rPr>
          <w:rFonts w:ascii="Calibri"/>
          <w:b/>
          <w:i/>
          <w:sz w:val="22"/>
        </w:rPr>
        <w:t>2024</w:t>
      </w:r>
      <w:r>
        <w:rPr>
          <w:rFonts w:ascii="Calibri"/>
          <w:b/>
          <w:i/>
          <w:spacing w:val="40"/>
          <w:sz w:val="22"/>
        </w:rPr>
        <w:t> </w:t>
      </w:r>
      <w:r>
        <w:rPr>
          <w:rFonts w:ascii="Calibri"/>
          <w:b/>
          <w:i/>
          <w:sz w:val="22"/>
        </w:rPr>
        <w:t>WATER</w:t>
      </w:r>
      <w:r>
        <w:rPr>
          <w:rFonts w:ascii="Calibri"/>
          <w:b/>
          <w:i/>
          <w:spacing w:val="-3"/>
          <w:sz w:val="22"/>
        </w:rPr>
        <w:t> </w:t>
      </w:r>
      <w:r>
        <w:rPr>
          <w:rFonts w:ascii="Calibri"/>
          <w:b/>
          <w:i/>
          <w:sz w:val="22"/>
        </w:rPr>
        <w:t>FEE</w:t>
      </w:r>
      <w:r>
        <w:rPr>
          <w:rFonts w:ascii="Calibri"/>
          <w:b/>
          <w:i/>
          <w:spacing w:val="-1"/>
          <w:sz w:val="22"/>
        </w:rPr>
        <w:t> </w:t>
      </w:r>
      <w:r>
        <w:rPr>
          <w:rFonts w:ascii="Calibri"/>
          <w:b/>
          <w:i/>
          <w:sz w:val="22"/>
        </w:rPr>
        <w:t>AND</w:t>
      </w:r>
      <w:r>
        <w:rPr>
          <w:rFonts w:ascii="Calibri"/>
          <w:b/>
          <w:i/>
          <w:spacing w:val="-3"/>
          <w:sz w:val="22"/>
        </w:rPr>
        <w:t> </w:t>
      </w:r>
      <w:r>
        <w:rPr>
          <w:rFonts w:ascii="Calibri"/>
          <w:b/>
          <w:i/>
          <w:sz w:val="22"/>
        </w:rPr>
        <w:t>ALL</w:t>
      </w:r>
      <w:r>
        <w:rPr>
          <w:rFonts w:ascii="Calibri"/>
          <w:b/>
          <w:i/>
          <w:spacing w:val="-1"/>
          <w:sz w:val="22"/>
        </w:rPr>
        <w:t> </w:t>
      </w:r>
      <w:r>
        <w:rPr>
          <w:rFonts w:ascii="Calibri"/>
          <w:b/>
          <w:i/>
          <w:sz w:val="22"/>
        </w:rPr>
        <w:t>APPLICABLE</w:t>
      </w:r>
      <w:r>
        <w:rPr>
          <w:rFonts w:ascii="Calibri"/>
          <w:b/>
          <w:i/>
          <w:spacing w:val="-1"/>
          <w:sz w:val="22"/>
        </w:rPr>
        <w:t> </w:t>
      </w:r>
      <w:r>
        <w:rPr>
          <w:rFonts w:ascii="Calibri"/>
          <w:b/>
          <w:i/>
          <w:sz w:val="22"/>
        </w:rPr>
        <w:t>LATE</w:t>
      </w:r>
      <w:r>
        <w:rPr>
          <w:rFonts w:ascii="Calibri"/>
          <w:b/>
          <w:i/>
          <w:spacing w:val="-3"/>
          <w:sz w:val="22"/>
        </w:rPr>
        <w:t> </w:t>
      </w:r>
      <w:r>
        <w:rPr>
          <w:rFonts w:ascii="Calibri"/>
          <w:b/>
          <w:i/>
          <w:sz w:val="22"/>
        </w:rPr>
        <w:t>FEES</w:t>
      </w:r>
      <w:r>
        <w:rPr>
          <w:rFonts w:ascii="Calibri"/>
          <w:b/>
          <w:i/>
          <w:spacing w:val="-3"/>
          <w:sz w:val="22"/>
        </w:rPr>
        <w:t> </w:t>
      </w:r>
      <w:r>
        <w:rPr>
          <w:rFonts w:ascii="Calibri"/>
          <w:b/>
          <w:i/>
          <w:sz w:val="22"/>
        </w:rPr>
        <w:t>AND</w:t>
      </w:r>
      <w:r>
        <w:rPr>
          <w:rFonts w:ascii="Calibri"/>
          <w:b/>
          <w:i/>
          <w:spacing w:val="-3"/>
          <w:sz w:val="22"/>
        </w:rPr>
        <w:t> </w:t>
      </w:r>
      <w:r>
        <w:rPr>
          <w:rFonts w:ascii="Calibri"/>
          <w:b/>
          <w:i/>
          <w:sz w:val="22"/>
        </w:rPr>
        <w:t>COLLECTION</w:t>
      </w:r>
      <w:r>
        <w:rPr>
          <w:rFonts w:ascii="Calibri"/>
          <w:b/>
          <w:i/>
          <w:spacing w:val="-1"/>
          <w:sz w:val="22"/>
        </w:rPr>
        <w:t> </w:t>
      </w:r>
      <w:r>
        <w:rPr>
          <w:rFonts w:ascii="Calibri"/>
          <w:b/>
          <w:i/>
          <w:sz w:val="22"/>
        </w:rPr>
        <w:t>FEES,</w:t>
      </w:r>
      <w:r>
        <w:rPr>
          <w:rFonts w:ascii="Calibri"/>
          <w:b/>
          <w:i/>
          <w:spacing w:val="-2"/>
          <w:sz w:val="22"/>
        </w:rPr>
        <w:t> </w:t>
      </w:r>
      <w:r>
        <w:rPr>
          <w:rFonts w:ascii="Calibri"/>
          <w:b/>
          <w:i/>
          <w:sz w:val="22"/>
        </w:rPr>
        <w:t>IF</w:t>
      </w:r>
      <w:r>
        <w:rPr>
          <w:rFonts w:ascii="Calibri"/>
          <w:b/>
          <w:i/>
          <w:spacing w:val="-4"/>
          <w:sz w:val="22"/>
        </w:rPr>
        <w:t> </w:t>
      </w:r>
      <w:r>
        <w:rPr>
          <w:rFonts w:ascii="Calibri"/>
          <w:b/>
          <w:i/>
          <w:sz w:val="22"/>
        </w:rPr>
        <w:t>ANY,</w:t>
      </w:r>
      <w:r>
        <w:rPr>
          <w:rFonts w:ascii="Calibri"/>
          <w:b/>
          <w:i/>
          <w:sz w:val="22"/>
        </w:rPr>
        <w:t> FOR THIS YEAR AND PREVIOUS YEARS.</w:t>
      </w:r>
    </w:p>
    <w:p>
      <w:pPr>
        <w:pStyle w:val="BodyText"/>
        <w:spacing w:before="1"/>
        <w:rPr>
          <w:rFonts w:ascii="Calibri"/>
          <w:b/>
          <w:i/>
        </w:rPr>
      </w:pPr>
    </w:p>
    <w:p>
      <w:pPr>
        <w:spacing w:before="0"/>
        <w:ind w:left="120" w:right="0" w:firstLine="0"/>
        <w:jc w:val="left"/>
        <w:rPr>
          <w:rFonts w:ascii="Calibri"/>
          <w:b/>
          <w:i/>
          <w:sz w:val="22"/>
        </w:rPr>
      </w:pPr>
      <w:r>
        <w:rPr>
          <w:rFonts w:ascii="Calibri"/>
          <w:b/>
          <w:i/>
          <w:sz w:val="22"/>
        </w:rPr>
        <w:t>THANK</w:t>
      </w:r>
      <w:r>
        <w:rPr>
          <w:rFonts w:ascii="Calibri"/>
          <w:b/>
          <w:i/>
          <w:spacing w:val="-5"/>
          <w:sz w:val="22"/>
        </w:rPr>
        <w:t> </w:t>
      </w:r>
      <w:r>
        <w:rPr>
          <w:rFonts w:ascii="Calibri"/>
          <w:b/>
          <w:i/>
          <w:sz w:val="22"/>
        </w:rPr>
        <w:t>YOU</w:t>
      </w:r>
      <w:r>
        <w:rPr>
          <w:rFonts w:ascii="Calibri"/>
          <w:b/>
          <w:i/>
          <w:spacing w:val="-4"/>
          <w:sz w:val="22"/>
        </w:rPr>
        <w:t> </w:t>
      </w:r>
      <w:r>
        <w:rPr>
          <w:rFonts w:ascii="Calibri"/>
          <w:b/>
          <w:i/>
          <w:sz w:val="22"/>
        </w:rPr>
        <w:t>VERY</w:t>
      </w:r>
      <w:r>
        <w:rPr>
          <w:rFonts w:ascii="Calibri"/>
          <w:b/>
          <w:i/>
          <w:spacing w:val="-1"/>
          <w:sz w:val="22"/>
        </w:rPr>
        <w:t> </w:t>
      </w:r>
      <w:r>
        <w:rPr>
          <w:rFonts w:ascii="Calibri"/>
          <w:b/>
          <w:i/>
          <w:sz w:val="22"/>
        </w:rPr>
        <w:t>MUCH</w:t>
      </w:r>
      <w:r>
        <w:rPr>
          <w:rFonts w:ascii="Calibri"/>
          <w:b/>
          <w:i/>
          <w:spacing w:val="-5"/>
          <w:sz w:val="22"/>
        </w:rPr>
        <w:t> </w:t>
      </w:r>
      <w:r>
        <w:rPr>
          <w:rFonts w:ascii="Calibri"/>
          <w:b/>
          <w:i/>
          <w:sz w:val="22"/>
        </w:rPr>
        <w:t>FOR</w:t>
      </w:r>
      <w:r>
        <w:rPr>
          <w:rFonts w:ascii="Calibri"/>
          <w:b/>
          <w:i/>
          <w:spacing w:val="-1"/>
          <w:sz w:val="22"/>
        </w:rPr>
        <w:t> </w:t>
      </w:r>
      <w:r>
        <w:rPr>
          <w:rFonts w:ascii="Calibri"/>
          <w:b/>
          <w:i/>
          <w:sz w:val="22"/>
        </w:rPr>
        <w:t>MAKING</w:t>
      </w:r>
      <w:r>
        <w:rPr>
          <w:rFonts w:ascii="Calibri"/>
          <w:b/>
          <w:i/>
          <w:spacing w:val="-1"/>
          <w:sz w:val="22"/>
        </w:rPr>
        <w:t> </w:t>
      </w:r>
      <w:r>
        <w:rPr>
          <w:rFonts w:ascii="Calibri"/>
          <w:b/>
          <w:i/>
          <w:sz w:val="22"/>
        </w:rPr>
        <w:t>YOUR</w:t>
      </w:r>
      <w:r>
        <w:rPr>
          <w:rFonts w:ascii="Calibri"/>
          <w:b/>
          <w:i/>
          <w:spacing w:val="-3"/>
          <w:sz w:val="22"/>
        </w:rPr>
        <w:t> </w:t>
      </w:r>
      <w:r>
        <w:rPr>
          <w:rFonts w:ascii="Calibri"/>
          <w:b/>
          <w:i/>
          <w:sz w:val="22"/>
        </w:rPr>
        <w:t>PAYMENT</w:t>
      </w:r>
      <w:r>
        <w:rPr>
          <w:rFonts w:ascii="Calibri"/>
          <w:b/>
          <w:i/>
          <w:spacing w:val="-1"/>
          <w:sz w:val="22"/>
        </w:rPr>
        <w:t> </w:t>
      </w:r>
      <w:r>
        <w:rPr>
          <w:rFonts w:ascii="Calibri"/>
          <w:b/>
          <w:i/>
          <w:sz w:val="22"/>
        </w:rPr>
        <w:t>IN</w:t>
      </w:r>
      <w:r>
        <w:rPr>
          <w:rFonts w:ascii="Calibri"/>
          <w:b/>
          <w:i/>
          <w:spacing w:val="-5"/>
          <w:sz w:val="22"/>
        </w:rPr>
        <w:t> </w:t>
      </w:r>
      <w:r>
        <w:rPr>
          <w:rFonts w:ascii="Calibri"/>
          <w:b/>
          <w:i/>
          <w:sz w:val="22"/>
        </w:rPr>
        <w:t>A</w:t>
      </w:r>
      <w:r>
        <w:rPr>
          <w:rFonts w:ascii="Calibri"/>
          <w:b/>
          <w:i/>
          <w:spacing w:val="-4"/>
          <w:sz w:val="22"/>
        </w:rPr>
        <w:t> </w:t>
      </w:r>
      <w:r>
        <w:rPr>
          <w:rFonts w:ascii="Calibri"/>
          <w:b/>
          <w:i/>
          <w:sz w:val="22"/>
        </w:rPr>
        <w:t>TIMELY</w:t>
      </w:r>
      <w:r>
        <w:rPr>
          <w:rFonts w:ascii="Calibri"/>
          <w:b/>
          <w:i/>
          <w:spacing w:val="-1"/>
          <w:sz w:val="22"/>
        </w:rPr>
        <w:t> </w:t>
      </w:r>
      <w:r>
        <w:rPr>
          <w:rFonts w:ascii="Calibri"/>
          <w:b/>
          <w:i/>
          <w:sz w:val="22"/>
        </w:rPr>
        <w:t>MANNER</w:t>
      </w:r>
      <w:r>
        <w:rPr>
          <w:rFonts w:ascii="Calibri"/>
          <w:b/>
          <w:i/>
          <w:spacing w:val="-4"/>
          <w:sz w:val="22"/>
        </w:rPr>
        <w:t> </w:t>
      </w:r>
      <w:r>
        <w:rPr>
          <w:rFonts w:ascii="Calibri"/>
          <w:b/>
          <w:i/>
          <w:sz w:val="22"/>
        </w:rPr>
        <w:t>AND</w:t>
      </w:r>
      <w:r>
        <w:rPr>
          <w:rFonts w:ascii="Calibri"/>
          <w:b/>
          <w:i/>
          <w:spacing w:val="-2"/>
          <w:sz w:val="22"/>
        </w:rPr>
        <w:t> </w:t>
      </w:r>
      <w:r>
        <w:rPr>
          <w:rFonts w:ascii="Calibri"/>
          <w:b/>
          <w:i/>
          <w:sz w:val="22"/>
        </w:rPr>
        <w:t>FOR</w:t>
      </w:r>
      <w:r>
        <w:rPr>
          <w:rFonts w:ascii="Calibri"/>
          <w:b/>
          <w:i/>
          <w:spacing w:val="-1"/>
          <w:sz w:val="22"/>
        </w:rPr>
        <w:t> </w:t>
      </w:r>
      <w:r>
        <w:rPr>
          <w:rFonts w:ascii="Calibri"/>
          <w:b/>
          <w:i/>
          <w:sz w:val="22"/>
        </w:rPr>
        <w:t>YOUR</w:t>
      </w:r>
      <w:r>
        <w:rPr>
          <w:rFonts w:ascii="Calibri"/>
          <w:b/>
          <w:i/>
          <w:spacing w:val="-1"/>
          <w:sz w:val="22"/>
        </w:rPr>
        <w:t> </w:t>
      </w:r>
      <w:r>
        <w:rPr>
          <w:rFonts w:ascii="Calibri"/>
          <w:b/>
          <w:i/>
          <w:sz w:val="22"/>
        </w:rPr>
        <w:t>SUPPORT</w:t>
      </w:r>
      <w:r>
        <w:rPr>
          <w:rFonts w:ascii="Calibri"/>
          <w:b/>
          <w:i/>
          <w:spacing w:val="-3"/>
          <w:sz w:val="22"/>
        </w:rPr>
        <w:t> </w:t>
      </w:r>
      <w:r>
        <w:rPr>
          <w:rFonts w:ascii="Calibri"/>
          <w:b/>
          <w:i/>
          <w:sz w:val="22"/>
        </w:rPr>
        <w:t>OF</w:t>
      </w:r>
      <w:r>
        <w:rPr>
          <w:rFonts w:ascii="Calibri"/>
          <w:b/>
          <w:i/>
          <w:spacing w:val="-5"/>
          <w:sz w:val="22"/>
        </w:rPr>
        <w:t> </w:t>
      </w:r>
      <w:r>
        <w:rPr>
          <w:rFonts w:ascii="Calibri"/>
          <w:b/>
          <w:i/>
          <w:sz w:val="22"/>
        </w:rPr>
        <w:t>OUR</w:t>
      </w:r>
      <w:r>
        <w:rPr>
          <w:rFonts w:ascii="Calibri"/>
          <w:b/>
          <w:i/>
          <w:spacing w:val="-4"/>
          <w:sz w:val="22"/>
        </w:rPr>
        <w:t> </w:t>
      </w:r>
      <w:r>
        <w:rPr>
          <w:rFonts w:ascii="Calibri"/>
          <w:b/>
          <w:i/>
          <w:sz w:val="22"/>
        </w:rPr>
        <w:t>EF-</w:t>
      </w:r>
      <w:r>
        <w:rPr>
          <w:rFonts w:ascii="Calibri"/>
          <w:b/>
          <w:i/>
          <w:sz w:val="22"/>
        </w:rPr>
        <w:t> FORTS TO REMAIN STATE-COMPLIANT.</w:t>
      </w:r>
    </w:p>
    <w:sectPr>
      <w:pgSz w:w="12240" w:h="15840"/>
      <w:pgMar w:top="90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drive.google.com/file/d/1cZZegZFpgwwcEEK6NkZXmK-DjcZBcevT/view" TargetMode="External"/><Relationship Id="rId6" Type="http://schemas.openxmlformats.org/officeDocument/2006/relationships/hyperlink" Target="https://dwr.colorado.gov/services/water-administration/augmentation-plans" TargetMode="External"/><Relationship Id="rId7" Type="http://schemas.openxmlformats.org/officeDocument/2006/relationships/hyperlink" Target="http://www.sda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Simonson</dc:creator>
  <dcterms:created xsi:type="dcterms:W3CDTF">2024-12-06T16:46:11Z</dcterms:created>
  <dcterms:modified xsi:type="dcterms:W3CDTF">2024-12-06T16:46:11Z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Acrobat PDFMaker 23 for Word</vt:lpwstr>
  </property>
  <property fmtid="{D5CDD505-2E9C-101B-9397-08002B2CF9AE}" pid="4" name="LastSaved">
    <vt:filetime>2024-12-06T00:00:00Z</vt:filetime>
  </property>
  <property fmtid="{D5CDD505-2E9C-101B-9397-08002B2CF9AE}" pid="5" name="Producer">
    <vt:lpwstr>Adobe PDF Library 23.8.234</vt:lpwstr>
  </property>
  <property fmtid="{D5CDD505-2E9C-101B-9397-08002B2CF9AE}" pid="6" name="SourceModified">
    <vt:lpwstr>D:20240115190046</vt:lpwstr>
  </property>
</Properties>
</file>